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99" w:rsidRPr="001B03F0" w:rsidRDefault="001B03F0" w:rsidP="001B03F0">
      <w:pPr>
        <w:jc w:val="center"/>
        <w:rPr>
          <w:kern w:val="36"/>
          <w:lang w:eastAsia="tr-TR"/>
        </w:rPr>
      </w:pPr>
      <w:r w:rsidRPr="001B03F0">
        <w:rPr>
          <w:noProof/>
          <w:kern w:val="36"/>
          <w:lang w:eastAsia="tr-TR"/>
        </w:rPr>
        <w:drawing>
          <wp:inline distT="0" distB="0" distL="0" distR="0">
            <wp:extent cx="2279121" cy="561975"/>
            <wp:effectExtent l="0" t="0" r="6879" b="0"/>
            <wp:docPr id="3"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8"/>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A921C1" w:rsidRPr="001B03F0" w:rsidRDefault="001B03F0" w:rsidP="00A921C1">
      <w:pPr>
        <w:spacing w:after="0"/>
        <w:jc w:val="center"/>
        <w:rPr>
          <w:rFonts w:ascii="Cambria" w:hAnsi="Cambria" w:cstheme="majorHAnsi"/>
          <w:b/>
          <w:sz w:val="28"/>
          <w:szCs w:val="28"/>
        </w:rPr>
      </w:pPr>
      <w:r w:rsidRPr="001B03F0">
        <w:rPr>
          <w:rFonts w:ascii="Cambria" w:hAnsi="Cambria" w:cstheme="majorHAnsi"/>
          <w:b/>
          <w:sz w:val="28"/>
          <w:szCs w:val="28"/>
        </w:rPr>
        <w:t xml:space="preserve">KARTAŞ-TENDA LOJİSTİK VE DIŞ TİCARET LİMİTED ŞİRKETİ </w:t>
      </w:r>
    </w:p>
    <w:p w:rsidR="00A921C1" w:rsidRPr="00E30099" w:rsidRDefault="00A921C1" w:rsidP="00A921C1">
      <w:pPr>
        <w:jc w:val="center"/>
        <w:rPr>
          <w:rFonts w:ascii="Cambria" w:hAnsi="Cambria"/>
          <w:b/>
          <w:kern w:val="36"/>
          <w:sz w:val="28"/>
          <w:szCs w:val="28"/>
          <w:lang w:eastAsia="tr-TR"/>
        </w:rPr>
      </w:pPr>
      <w:r w:rsidRPr="006A0821">
        <w:rPr>
          <w:rFonts w:ascii="Cambria" w:hAnsi="Cambria"/>
          <w:b/>
          <w:kern w:val="36"/>
          <w:sz w:val="28"/>
          <w:szCs w:val="28"/>
          <w:lang w:eastAsia="tr-TR"/>
        </w:rPr>
        <w:t xml:space="preserve">KVKK </w:t>
      </w:r>
      <w:r w:rsidR="00437BD0" w:rsidRPr="006A0821">
        <w:rPr>
          <w:rFonts w:ascii="Cambria" w:hAnsi="Cambria"/>
          <w:b/>
          <w:kern w:val="36"/>
          <w:sz w:val="28"/>
          <w:szCs w:val="28"/>
          <w:lang w:eastAsia="tr-TR"/>
        </w:rPr>
        <w:t>K</w:t>
      </w:r>
      <w:r w:rsidRPr="006A0821">
        <w:rPr>
          <w:rFonts w:ascii="Cambria" w:hAnsi="Cambria"/>
          <w:b/>
          <w:kern w:val="36"/>
          <w:sz w:val="28"/>
          <w:szCs w:val="28"/>
          <w:lang w:eastAsia="tr-TR"/>
        </w:rPr>
        <w:t>İŞİSEL VERİ</w:t>
      </w:r>
      <w:r w:rsidR="00F57893" w:rsidRPr="006A0821">
        <w:rPr>
          <w:rFonts w:ascii="Cambria" w:hAnsi="Cambria"/>
          <w:b/>
          <w:kern w:val="36"/>
          <w:sz w:val="28"/>
          <w:szCs w:val="28"/>
          <w:lang w:eastAsia="tr-TR"/>
        </w:rPr>
        <w:t xml:space="preserve"> </w:t>
      </w:r>
      <w:r w:rsidR="00437BD0" w:rsidRPr="006A0821">
        <w:rPr>
          <w:rFonts w:ascii="Cambria" w:hAnsi="Cambria"/>
          <w:b/>
          <w:kern w:val="36"/>
          <w:sz w:val="28"/>
          <w:szCs w:val="28"/>
          <w:lang w:eastAsia="tr-TR"/>
        </w:rPr>
        <w:t>SAKLAMA VE İMHA POLİTİKASI</w:t>
      </w:r>
    </w:p>
    <w:p w:rsidR="00DE3BDE" w:rsidRPr="006A0821" w:rsidRDefault="00DE3BDE" w:rsidP="00F57893">
      <w:pPr>
        <w:jc w:val="both"/>
        <w:rPr>
          <w:rFonts w:ascii="Cambria" w:hAnsi="Cambria"/>
          <w:b/>
          <w:sz w:val="24"/>
          <w:szCs w:val="24"/>
        </w:rPr>
      </w:pPr>
      <w:r w:rsidRPr="006A0821">
        <w:rPr>
          <w:rFonts w:ascii="Cambria" w:hAnsi="Cambria"/>
          <w:b/>
          <w:sz w:val="24"/>
          <w:szCs w:val="24"/>
        </w:rPr>
        <w:t>1. AMAÇ</w:t>
      </w:r>
    </w:p>
    <w:p w:rsidR="00A921C1" w:rsidRPr="001B03F0" w:rsidRDefault="00A921C1" w:rsidP="001B03F0">
      <w:pPr>
        <w:spacing w:after="0"/>
        <w:jc w:val="both"/>
        <w:rPr>
          <w:rFonts w:ascii="Cambria" w:hAnsi="Cambria" w:cstheme="majorHAnsi"/>
          <w:b/>
          <w:sz w:val="28"/>
          <w:szCs w:val="28"/>
        </w:rPr>
      </w:pPr>
      <w:r w:rsidRPr="00F57893">
        <w:rPr>
          <w:rFonts w:ascii="Cambria" w:hAnsi="Cambria"/>
        </w:rPr>
        <w:t xml:space="preserve">İşbu Kişisel Verileri Saklama ve İmha Politikası </w:t>
      </w:r>
      <w:r w:rsidRPr="00F57893">
        <w:rPr>
          <w:rFonts w:ascii="Cambria" w:hAnsi="Cambria"/>
          <w:lang w:eastAsia="tr-TR"/>
        </w:rPr>
        <w:t>(“Politika”),</w:t>
      </w:r>
      <w:r>
        <w:rPr>
          <w:rFonts w:ascii="Cambria" w:hAnsi="Cambria"/>
          <w:lang w:eastAsia="tr-TR"/>
        </w:rPr>
        <w:t xml:space="preserve"> </w:t>
      </w:r>
      <w:r w:rsidR="001B03F0" w:rsidRPr="001B03F0">
        <w:rPr>
          <w:rFonts w:ascii="Cambria" w:hAnsi="Cambria" w:cstheme="majorHAnsi"/>
        </w:rPr>
        <w:t>KARTAŞ-TENDA LOJİSTİK VE DIŞ TİCARET LİMİTED ŞİRKETİ</w:t>
      </w:r>
      <w:r w:rsidR="001B03F0">
        <w:rPr>
          <w:rFonts w:asciiTheme="majorHAnsi" w:hAnsiTheme="majorHAnsi" w:cstheme="majorHAnsi"/>
        </w:rPr>
        <w:t xml:space="preserve"> </w:t>
      </w:r>
      <w:r w:rsidR="00C119B3">
        <w:rPr>
          <w:rFonts w:asciiTheme="majorHAnsi" w:hAnsiTheme="majorHAnsi" w:cstheme="majorHAnsi"/>
        </w:rPr>
        <w:t>(“</w:t>
      </w:r>
      <w:r w:rsidR="001B03F0">
        <w:rPr>
          <w:rFonts w:asciiTheme="majorHAnsi" w:hAnsiTheme="majorHAnsi" w:cstheme="majorHAnsi"/>
        </w:rPr>
        <w:t>KARTAŞ</w:t>
      </w:r>
      <w:r w:rsidRPr="00F0279D">
        <w:rPr>
          <w:rFonts w:asciiTheme="majorHAnsi" w:hAnsiTheme="majorHAnsi" w:cstheme="majorHAnsi"/>
        </w:rPr>
        <w:t>'' veya “Şirket”)</w:t>
      </w:r>
      <w:r w:rsidR="00F57893">
        <w:rPr>
          <w:rFonts w:asciiTheme="majorHAnsi" w:hAnsiTheme="majorHAnsi" w:cstheme="majorHAnsi"/>
        </w:rPr>
        <w:t xml:space="preserve"> olarak veri sorumlusu sıfatıyla gerçekleştirilmekte olan saklama ve imha faaliyetlerine ilişkin iş ve işlemler konusundaki usul ve esasların belirlenmesi amacıyla hazırlanmıştır.</w:t>
      </w:r>
    </w:p>
    <w:p w:rsidR="00F57893" w:rsidRPr="00F57893" w:rsidRDefault="001B03F0" w:rsidP="00F57893">
      <w:pPr>
        <w:jc w:val="both"/>
        <w:rPr>
          <w:rFonts w:ascii="Cambria" w:hAnsi="Cambria"/>
          <w:lang w:eastAsia="tr-TR"/>
        </w:rPr>
      </w:pPr>
      <w:r>
        <w:rPr>
          <w:rFonts w:ascii="Cambria" w:hAnsi="Cambria"/>
        </w:rPr>
        <w:t>KARTAŞ</w:t>
      </w:r>
      <w:r w:rsidR="00F57893" w:rsidRPr="00F57893">
        <w:rPr>
          <w:rFonts w:ascii="Cambria" w:hAnsi="Cambria" w:cs="Tahoma"/>
          <w:color w:val="6C6D6F"/>
          <w:lang w:eastAsia="tr-TR"/>
        </w:rPr>
        <w:t xml:space="preserve">, </w:t>
      </w:r>
      <w:r w:rsidR="00437BD0" w:rsidRPr="00F57893">
        <w:rPr>
          <w:rFonts w:ascii="Cambria" w:hAnsi="Cambria"/>
          <w:lang w:eastAsia="tr-TR"/>
        </w:rPr>
        <w:t xml:space="preserve">hukuki ve sosyal sorumluluğunun bir parçası olarak, </w:t>
      </w:r>
      <w:r w:rsidR="00F31E78">
        <w:rPr>
          <w:rFonts w:ascii="Cambria" w:hAnsi="Cambria"/>
          <w:lang w:eastAsia="tr-TR"/>
        </w:rPr>
        <w:t xml:space="preserve">6698 Sayılı Kişisel Verilerin Korunması Kanunu (''Kanun'') </w:t>
      </w:r>
      <w:r w:rsidR="00437BD0" w:rsidRPr="00F57893">
        <w:rPr>
          <w:rFonts w:ascii="Cambria" w:hAnsi="Cambria"/>
          <w:lang w:eastAsia="tr-TR"/>
        </w:rPr>
        <w:t>kapsamında ulusal kişisel veri koruma, işleme</w:t>
      </w:r>
      <w:r w:rsidR="00F57893" w:rsidRPr="00F57893">
        <w:rPr>
          <w:rFonts w:ascii="Cambria" w:hAnsi="Cambria"/>
          <w:lang w:eastAsia="tr-TR"/>
        </w:rPr>
        <w:t>, saklama</w:t>
      </w:r>
      <w:r w:rsidR="00437BD0" w:rsidRPr="00F57893">
        <w:rPr>
          <w:rFonts w:ascii="Cambria" w:hAnsi="Cambria"/>
          <w:lang w:eastAsia="tr-TR"/>
        </w:rPr>
        <w:t xml:space="preserve"> ve imha düzenlemelerine uymayı taahhüt etmektedir. </w:t>
      </w:r>
    </w:p>
    <w:p w:rsidR="00753D5F" w:rsidRDefault="00F57893" w:rsidP="00F57893">
      <w:pPr>
        <w:jc w:val="both"/>
        <w:rPr>
          <w:rFonts w:ascii="Cambria" w:hAnsi="Cambria"/>
          <w:lang w:eastAsia="tr-TR"/>
        </w:rPr>
      </w:pPr>
      <w:r w:rsidRPr="00F57893">
        <w:rPr>
          <w:rFonts w:ascii="Cambria" w:hAnsi="Cambria"/>
          <w:lang w:eastAsia="tr-TR"/>
        </w:rPr>
        <w:t>Bu kapsamda, çalışanlarımızın, çalışan adaylarımızın, müşterilerimizin</w:t>
      </w:r>
      <w:r w:rsidR="00753D5F">
        <w:rPr>
          <w:rFonts w:ascii="Cambria" w:hAnsi="Cambria"/>
          <w:lang w:eastAsia="tr-TR"/>
        </w:rPr>
        <w:t>, hizmet sağlayıcılarının, ziyaretçilerin</w:t>
      </w:r>
      <w:r w:rsidRPr="00F57893">
        <w:rPr>
          <w:rFonts w:ascii="Cambria" w:hAnsi="Cambria"/>
          <w:lang w:eastAsia="tr-TR"/>
        </w:rPr>
        <w:t xml:space="preserve"> ve herhangi bir nedenle </w:t>
      </w:r>
      <w:r w:rsidR="001B03F0">
        <w:rPr>
          <w:rFonts w:ascii="Cambria" w:hAnsi="Cambria"/>
          <w:lang w:eastAsia="tr-TR"/>
        </w:rPr>
        <w:t>KARTAŞ</w:t>
      </w:r>
      <w:r w:rsidRPr="00F57893">
        <w:rPr>
          <w:rFonts w:ascii="Cambria" w:hAnsi="Cambria"/>
          <w:lang w:eastAsia="tr-TR"/>
        </w:rPr>
        <w:t xml:space="preserve"> nezdinde bulunan kişisel verileri</w:t>
      </w:r>
      <w:r w:rsidR="00F31E78">
        <w:rPr>
          <w:rFonts w:ascii="Cambria" w:hAnsi="Cambria"/>
          <w:lang w:eastAsia="tr-TR"/>
        </w:rPr>
        <w:t>niz,</w:t>
      </w:r>
      <w:r>
        <w:rPr>
          <w:rFonts w:ascii="Cambria" w:hAnsi="Cambria"/>
          <w:lang w:eastAsia="tr-TR"/>
        </w:rPr>
        <w:t xml:space="preserve"> </w:t>
      </w:r>
      <w:r w:rsidR="001B03F0">
        <w:rPr>
          <w:rFonts w:ascii="Cambria" w:hAnsi="Cambria"/>
          <w:lang w:eastAsia="tr-TR"/>
        </w:rPr>
        <w:t>KARTAŞ</w:t>
      </w:r>
      <w:r w:rsidRPr="00F57893">
        <w:rPr>
          <w:rFonts w:ascii="Cambria" w:hAnsi="Cambria"/>
          <w:lang w:eastAsia="tr-TR"/>
        </w:rPr>
        <w:t xml:space="preserve"> Kişisel Verilerin İşlenmesi ve Korunması Politikası ve işbu </w:t>
      </w:r>
      <w:r>
        <w:rPr>
          <w:rFonts w:ascii="Cambria" w:hAnsi="Cambria"/>
          <w:lang w:eastAsia="tr-TR"/>
        </w:rPr>
        <w:t>politika</w:t>
      </w:r>
      <w:r w:rsidRPr="00F57893">
        <w:rPr>
          <w:rFonts w:ascii="Cambria" w:hAnsi="Cambria"/>
          <w:lang w:eastAsia="tr-TR"/>
        </w:rPr>
        <w:t xml:space="preserve"> çerçevesinde</w:t>
      </w:r>
      <w:r w:rsidR="00F31E78">
        <w:rPr>
          <w:rFonts w:ascii="Cambria" w:hAnsi="Cambria"/>
          <w:lang w:eastAsia="tr-TR"/>
        </w:rPr>
        <w:t>;</w:t>
      </w:r>
      <w:r>
        <w:rPr>
          <w:rFonts w:ascii="Cambria" w:hAnsi="Cambria"/>
          <w:lang w:eastAsia="tr-TR"/>
        </w:rPr>
        <w:t xml:space="preserve"> T.C. Anayasası, uluslararası sözleşmeler, </w:t>
      </w:r>
      <w:r w:rsidR="00F31E78">
        <w:rPr>
          <w:rFonts w:ascii="Cambria" w:hAnsi="Cambria"/>
          <w:lang w:eastAsia="tr-TR"/>
        </w:rPr>
        <w:t>Kanun</w:t>
      </w:r>
      <w:r>
        <w:rPr>
          <w:rFonts w:ascii="Cambria" w:hAnsi="Cambria"/>
          <w:lang w:eastAsia="tr-TR"/>
        </w:rPr>
        <w:t xml:space="preserve"> ve diğer ilgili mevzuata</w:t>
      </w:r>
      <w:r w:rsidRPr="00F57893">
        <w:rPr>
          <w:rFonts w:ascii="Cambria" w:hAnsi="Cambria"/>
          <w:lang w:eastAsia="tr-TR"/>
        </w:rPr>
        <w:t xml:space="preserve"> </w:t>
      </w:r>
      <w:r w:rsidR="00F31E78">
        <w:rPr>
          <w:rFonts w:ascii="Cambria" w:hAnsi="Cambria"/>
          <w:lang w:eastAsia="tr-TR"/>
        </w:rPr>
        <w:t xml:space="preserve">uygun olarak </w:t>
      </w:r>
      <w:r w:rsidR="00753D5F">
        <w:rPr>
          <w:rFonts w:ascii="Cambria" w:hAnsi="Cambria"/>
          <w:lang w:eastAsia="tr-TR"/>
        </w:rPr>
        <w:t xml:space="preserve">saklanmakta ve imha edilmektedir. </w:t>
      </w:r>
    </w:p>
    <w:p w:rsidR="001B03F0" w:rsidRDefault="00DE3BDE" w:rsidP="001B03F0">
      <w:pPr>
        <w:jc w:val="both"/>
        <w:rPr>
          <w:rFonts w:ascii="Cambria" w:hAnsi="Cambria"/>
          <w:b/>
          <w:sz w:val="24"/>
          <w:szCs w:val="24"/>
          <w:lang w:eastAsia="tr-TR"/>
        </w:rPr>
      </w:pPr>
      <w:r w:rsidRPr="006A0821">
        <w:rPr>
          <w:rFonts w:ascii="Cambria" w:hAnsi="Cambria"/>
          <w:b/>
          <w:sz w:val="24"/>
          <w:szCs w:val="24"/>
          <w:lang w:eastAsia="tr-TR"/>
        </w:rPr>
        <w:t>2</w:t>
      </w:r>
      <w:r w:rsidR="00753D5F" w:rsidRPr="006A0821">
        <w:rPr>
          <w:rFonts w:ascii="Cambria" w:hAnsi="Cambria"/>
          <w:b/>
          <w:sz w:val="24"/>
          <w:szCs w:val="24"/>
          <w:lang w:eastAsia="tr-TR"/>
        </w:rPr>
        <w:t>. VERİ KORUMA SAKLAMA VE İMHA POLİTİKASININ KAPSAMI</w:t>
      </w:r>
    </w:p>
    <w:p w:rsidR="001B6EB1" w:rsidRPr="001B03F0" w:rsidRDefault="00753D5F" w:rsidP="00FF457A">
      <w:pPr>
        <w:jc w:val="both"/>
        <w:rPr>
          <w:rFonts w:ascii="Cambria" w:hAnsi="Cambria"/>
          <w:b/>
          <w:sz w:val="24"/>
          <w:szCs w:val="24"/>
          <w:lang w:eastAsia="tr-TR"/>
        </w:rPr>
      </w:pPr>
      <w:r w:rsidRPr="00FF457A">
        <w:rPr>
          <w:rFonts w:ascii="Cambria" w:hAnsi="Cambria"/>
          <w:lang w:eastAsia="tr-TR"/>
        </w:rPr>
        <w:t xml:space="preserve">İşbu Politika, </w:t>
      </w:r>
      <w:r w:rsidR="001B03F0" w:rsidRPr="001B03F0">
        <w:rPr>
          <w:rFonts w:ascii="Cambria" w:hAnsi="Cambria" w:cstheme="majorHAnsi"/>
        </w:rPr>
        <w:t>KARTAŞ-TENDA LOJİSTİK VE DIŞ TİCARET LİMİTED ŞİRKETİ</w:t>
      </w:r>
      <w:r w:rsidR="001B03F0">
        <w:rPr>
          <w:rFonts w:ascii="Cambria" w:hAnsi="Cambria" w:cstheme="majorHAnsi"/>
        </w:rPr>
        <w:t>'nde</w:t>
      </w:r>
      <w:r w:rsidR="001B03F0" w:rsidRPr="001B03F0">
        <w:rPr>
          <w:rFonts w:ascii="Cambria" w:hAnsi="Cambria" w:cstheme="majorHAnsi"/>
          <w:b/>
          <w:sz w:val="28"/>
          <w:szCs w:val="28"/>
        </w:rPr>
        <w:t xml:space="preserve"> </w:t>
      </w:r>
      <w:r w:rsidRPr="00FF457A">
        <w:rPr>
          <w:rFonts w:ascii="Cambria" w:hAnsi="Cambria"/>
          <w:lang w:eastAsia="tr-TR"/>
        </w:rPr>
        <w:t>uygulanmakta</w:t>
      </w:r>
      <w:r w:rsidR="001B6EB1" w:rsidRPr="00FF457A">
        <w:rPr>
          <w:rFonts w:ascii="Cambria" w:hAnsi="Cambria"/>
          <w:lang w:eastAsia="tr-TR"/>
        </w:rPr>
        <w:t>dır.</w:t>
      </w:r>
    </w:p>
    <w:p w:rsidR="001B6EB1" w:rsidRPr="00FF457A" w:rsidRDefault="001B03F0" w:rsidP="00FF457A">
      <w:pPr>
        <w:jc w:val="both"/>
        <w:rPr>
          <w:rFonts w:ascii="Cambria" w:hAnsi="Cambria"/>
        </w:rPr>
      </w:pPr>
      <w:r>
        <w:rPr>
          <w:rFonts w:ascii="Cambria" w:hAnsi="Cambria"/>
          <w:lang w:eastAsia="tr-TR"/>
        </w:rPr>
        <w:t>KARTAŞ</w:t>
      </w:r>
      <w:r w:rsidR="001B6EB1" w:rsidRPr="00FF457A">
        <w:rPr>
          <w:rFonts w:ascii="Cambria" w:hAnsi="Cambria"/>
          <w:lang w:eastAsia="tr-TR"/>
        </w:rPr>
        <w:t xml:space="preserve"> çalışanları, </w:t>
      </w:r>
      <w:r w:rsidR="001B6EB1" w:rsidRPr="00FF457A">
        <w:rPr>
          <w:rFonts w:ascii="Cambria" w:hAnsi="Cambria"/>
        </w:rPr>
        <w:t>çalışan adayları, müşterileri, hizmet sağlayıcıları, ziyaretçiler ve diğer üçüncü kişilere ait kişisel veriler bu Politika kapsamında olup</w:t>
      </w:r>
      <w:r w:rsidR="00F31E78">
        <w:rPr>
          <w:rFonts w:ascii="Cambria" w:hAnsi="Cambria"/>
        </w:rPr>
        <w:t>, Şirketimizin</w:t>
      </w:r>
      <w:r w:rsidR="001B6EB1" w:rsidRPr="00FF457A">
        <w:rPr>
          <w:rFonts w:ascii="Cambria" w:hAnsi="Cambria"/>
        </w:rPr>
        <w:t xml:space="preserve"> sahip olduğu ya da </w:t>
      </w:r>
      <w:r w:rsidR="00F31E78">
        <w:rPr>
          <w:rFonts w:ascii="Cambria" w:hAnsi="Cambria"/>
        </w:rPr>
        <w:t>Şirketimizce</w:t>
      </w:r>
      <w:r w:rsidR="001B6EB1" w:rsidRPr="00FF457A">
        <w:rPr>
          <w:rFonts w:ascii="Cambria" w:hAnsi="Cambria"/>
        </w:rPr>
        <w:t xml:space="preserve"> yönetilen kişisel verilerin işlendiği tüm kayıt ortamları ve kişisel veri işlenmesine yönelik faaliyetlerde işbu Politika uygulanmaktadır.</w:t>
      </w:r>
    </w:p>
    <w:p w:rsidR="00437BD0" w:rsidRPr="00FF457A" w:rsidRDefault="001B6EB1" w:rsidP="00FF457A">
      <w:pPr>
        <w:jc w:val="both"/>
        <w:rPr>
          <w:rFonts w:ascii="Cambria" w:hAnsi="Cambria"/>
        </w:rPr>
      </w:pPr>
      <w:r w:rsidRPr="00FF457A">
        <w:rPr>
          <w:rFonts w:ascii="Cambria" w:hAnsi="Cambria"/>
        </w:rPr>
        <w:t xml:space="preserve">Politika zaman </w:t>
      </w:r>
      <w:r w:rsidR="00437BD0" w:rsidRPr="00FF457A">
        <w:rPr>
          <w:rFonts w:ascii="Cambria" w:hAnsi="Cambria"/>
        </w:rPr>
        <w:t>zaman güncellenebilir. Bu nedenle, Politika’nın en güncel versiyonuna ulaşmak için, düzenli olarak </w:t>
      </w:r>
      <w:hyperlink r:id="rId9" w:history="1">
        <w:r w:rsidRPr="00FF457A">
          <w:rPr>
            <w:rFonts w:ascii="Cambria" w:hAnsi="Cambria"/>
          </w:rPr>
          <w:t>....................................</w:t>
        </w:r>
      </w:hyperlink>
      <w:r w:rsidR="00437BD0" w:rsidRPr="00FF457A">
        <w:rPr>
          <w:rFonts w:ascii="Cambria" w:hAnsi="Cambria"/>
        </w:rPr>
        <w:t> adresini ziyaret etmenizi rica ederiz.</w:t>
      </w:r>
    </w:p>
    <w:p w:rsidR="00437BD0" w:rsidRPr="006A0821" w:rsidRDefault="00DE3BDE" w:rsidP="001B6EB1">
      <w:pPr>
        <w:jc w:val="both"/>
        <w:rPr>
          <w:rFonts w:ascii="Cambria" w:hAnsi="Cambria" w:cs="Tahoma"/>
          <w:b/>
          <w:color w:val="6C6D6F"/>
          <w:sz w:val="24"/>
          <w:szCs w:val="24"/>
          <w:lang w:eastAsia="tr-TR"/>
        </w:rPr>
      </w:pPr>
      <w:r w:rsidRPr="006A0821">
        <w:rPr>
          <w:rFonts w:ascii="Cambria" w:hAnsi="Cambria"/>
          <w:b/>
          <w:sz w:val="24"/>
          <w:szCs w:val="24"/>
        </w:rPr>
        <w:t>3</w:t>
      </w:r>
      <w:r w:rsidR="001B6EB1" w:rsidRPr="006A0821">
        <w:rPr>
          <w:rFonts w:ascii="Cambria" w:hAnsi="Cambria"/>
          <w:b/>
          <w:sz w:val="24"/>
          <w:szCs w:val="24"/>
        </w:rPr>
        <w:t>. TANIMLAR</w:t>
      </w:r>
    </w:p>
    <w:tbl>
      <w:tblPr>
        <w:tblStyle w:val="TabloKlavuzu"/>
        <w:tblW w:w="10740" w:type="dxa"/>
        <w:tblLook w:val="04A0"/>
      </w:tblPr>
      <w:tblGrid>
        <w:gridCol w:w="3085"/>
        <w:gridCol w:w="7655"/>
      </w:tblGrid>
      <w:tr w:rsidR="00437BD0" w:rsidRPr="00A921C1" w:rsidTr="00E30099">
        <w:trPr>
          <w:trHeight w:val="618"/>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Kanun/KVKK</w:t>
            </w:r>
          </w:p>
        </w:tc>
        <w:tc>
          <w:tcPr>
            <w:tcW w:w="7655" w:type="dxa"/>
            <w:vAlign w:val="center"/>
            <w:hideMark/>
          </w:tcPr>
          <w:p w:rsidR="00437BD0" w:rsidRPr="004B6A52" w:rsidRDefault="00160FBA" w:rsidP="004B6A52">
            <w:pPr>
              <w:rPr>
                <w:rFonts w:ascii="Cambria" w:hAnsi="Cambria"/>
                <w:lang w:eastAsia="tr-TR"/>
              </w:rPr>
            </w:pPr>
            <w:r w:rsidRPr="004B6A52">
              <w:rPr>
                <w:rFonts w:ascii="Cambria" w:hAnsi="Cambria"/>
                <w:lang w:eastAsia="tr-TR"/>
              </w:rPr>
              <w:t>6698 Sayılı</w:t>
            </w:r>
            <w:r w:rsidR="005D13D5">
              <w:rPr>
                <w:rFonts w:ascii="Cambria" w:hAnsi="Cambria"/>
                <w:lang w:eastAsia="tr-TR"/>
              </w:rPr>
              <w:t xml:space="preserve"> </w:t>
            </w:r>
            <w:r w:rsidR="00437BD0" w:rsidRPr="004B6A52">
              <w:rPr>
                <w:rFonts w:ascii="Cambria" w:hAnsi="Cambria"/>
                <w:lang w:eastAsia="tr-TR"/>
              </w:rPr>
              <w:t>Kişisel Verilerin Korunması Kanunu</w:t>
            </w:r>
          </w:p>
        </w:tc>
      </w:tr>
      <w:tr w:rsidR="00437BD0" w:rsidRPr="00A921C1" w:rsidTr="00E30099">
        <w:trPr>
          <w:trHeight w:val="556"/>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Kurul/Kurum</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 Koruma Kurulu/Kişisel Verileri Koruma Kurumu</w:t>
            </w:r>
          </w:p>
        </w:tc>
      </w:tr>
      <w:tr w:rsidR="00437BD0" w:rsidRPr="00A921C1" w:rsidTr="00E30099">
        <w:trPr>
          <w:trHeight w:val="847"/>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Kimliği belirli veya belirlenebilir gerçek kişiye ilişkin her türlü bilgidir.</w:t>
            </w:r>
          </w:p>
        </w:tc>
      </w:tr>
      <w:tr w:rsidR="00437BD0" w:rsidRPr="00A921C1" w:rsidTr="00F31E78">
        <w:trPr>
          <w:trHeight w:val="605"/>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İlgili Kişi</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verisi işlenen gerçek kişi</w:t>
            </w:r>
          </w:p>
        </w:tc>
      </w:tr>
      <w:tr w:rsidR="00160FBA" w:rsidRPr="00A921C1" w:rsidTr="00F31E78">
        <w:trPr>
          <w:trHeight w:val="842"/>
        </w:trPr>
        <w:tc>
          <w:tcPr>
            <w:tcW w:w="3085" w:type="dxa"/>
            <w:vAlign w:val="center"/>
            <w:hideMark/>
          </w:tcPr>
          <w:p w:rsidR="00160FBA" w:rsidRPr="001B6EB1" w:rsidRDefault="00160FBA" w:rsidP="001B6EB1">
            <w:pPr>
              <w:rPr>
                <w:rFonts w:ascii="Cambria" w:hAnsi="Cambria"/>
                <w:b/>
                <w:lang w:eastAsia="tr-TR"/>
              </w:rPr>
            </w:pPr>
            <w:r>
              <w:rPr>
                <w:rFonts w:ascii="Cambria" w:hAnsi="Cambria"/>
                <w:b/>
                <w:lang w:eastAsia="tr-TR"/>
              </w:rPr>
              <w:t>Alıcı Grubu</w:t>
            </w:r>
          </w:p>
        </w:tc>
        <w:tc>
          <w:tcPr>
            <w:tcW w:w="7655" w:type="dxa"/>
            <w:vAlign w:val="center"/>
            <w:hideMark/>
          </w:tcPr>
          <w:p w:rsidR="00160FBA" w:rsidRPr="004B6A52" w:rsidRDefault="009555FF" w:rsidP="004B6A52">
            <w:pPr>
              <w:rPr>
                <w:rFonts w:ascii="Cambria" w:hAnsi="Cambria"/>
                <w:lang w:eastAsia="tr-TR"/>
              </w:rPr>
            </w:pPr>
            <w:r w:rsidRPr="004B6A52">
              <w:rPr>
                <w:rFonts w:ascii="Cambria" w:hAnsi="Cambria"/>
                <w:lang w:eastAsia="tr-TR"/>
              </w:rPr>
              <w:t>Veri Sorumlusu tarafından kişisel verilerin aktarıldığı gerçek veya tüzel kişi kategorisi</w:t>
            </w:r>
          </w:p>
        </w:tc>
      </w:tr>
      <w:tr w:rsidR="009555FF" w:rsidRPr="00A921C1" w:rsidTr="00F31E78">
        <w:trPr>
          <w:trHeight w:val="839"/>
        </w:trPr>
        <w:tc>
          <w:tcPr>
            <w:tcW w:w="3085" w:type="dxa"/>
            <w:vAlign w:val="center"/>
            <w:hideMark/>
          </w:tcPr>
          <w:p w:rsidR="009555FF" w:rsidRDefault="009555FF" w:rsidP="001B6EB1">
            <w:pPr>
              <w:rPr>
                <w:rFonts w:ascii="Cambria" w:hAnsi="Cambria"/>
                <w:b/>
                <w:lang w:eastAsia="tr-TR"/>
              </w:rPr>
            </w:pPr>
            <w:r>
              <w:rPr>
                <w:rFonts w:ascii="Cambria" w:hAnsi="Cambria"/>
                <w:b/>
                <w:lang w:eastAsia="tr-TR"/>
              </w:rPr>
              <w:t>Hizmet Sağlayıcı</w:t>
            </w:r>
          </w:p>
        </w:tc>
        <w:tc>
          <w:tcPr>
            <w:tcW w:w="7655" w:type="dxa"/>
            <w:vAlign w:val="center"/>
            <w:hideMark/>
          </w:tcPr>
          <w:p w:rsidR="009555FF" w:rsidRPr="004B6A52" w:rsidRDefault="009555FF" w:rsidP="004B6A52">
            <w:pPr>
              <w:rPr>
                <w:rFonts w:ascii="Cambria" w:hAnsi="Cambria"/>
                <w:lang w:eastAsia="tr-TR"/>
              </w:rPr>
            </w:pPr>
            <w:r w:rsidRPr="004B6A52">
              <w:rPr>
                <w:rFonts w:ascii="Cambria" w:hAnsi="Cambria"/>
                <w:lang w:eastAsia="tr-TR"/>
              </w:rPr>
              <w:t>Şirketimiz ile belirli bir sözleşme çerçevesinde hizmet sağlayan gerçek veya tüzel kişi</w:t>
            </w:r>
          </w:p>
        </w:tc>
      </w:tr>
      <w:tr w:rsidR="00437BD0" w:rsidRPr="00A921C1" w:rsidTr="00E30099">
        <w:trPr>
          <w:trHeight w:val="697"/>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Açık rıza</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Belirli bir konuya ilişkin, bilgilendirilmeye dayanan ve özgür iradeyle açıklanan rıza.</w:t>
            </w:r>
          </w:p>
        </w:tc>
      </w:tr>
      <w:tr w:rsidR="00437BD0" w:rsidRPr="00A921C1" w:rsidTr="00924173">
        <w:trPr>
          <w:trHeight w:val="846"/>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lastRenderedPageBreak/>
              <w:t>Anonim hâle getirme</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başka verilerle eşleştirilerek dahi hiçbir surette kimliği belirli veya belirlenebilir bir gerçek kişiyle ilişkilendirilemeyecek hâle getirilmesi.</w:t>
            </w:r>
          </w:p>
        </w:tc>
      </w:tr>
      <w:tr w:rsidR="00437BD0" w:rsidRPr="00A921C1" w:rsidTr="00E30099">
        <w:trPr>
          <w:trHeight w:val="992"/>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Verilerin Silinmesi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silinmesi; kişisel verilerin İlgili Kullanıcılar için hiçbir şekilde erişilemez ve tekrar kullanılamaz hale getirilmesi.</w:t>
            </w:r>
          </w:p>
        </w:tc>
      </w:tr>
      <w:tr w:rsidR="00437BD0" w:rsidRPr="00A921C1" w:rsidTr="00F31E78">
        <w:trPr>
          <w:trHeight w:val="96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Verilerin Yok Edilmesi</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verilerin hiç kimse tarafından hiçbir şekilde erişilemez, geri getirilemez ve tekrar kullanılamaz hale getirilmesi işlemi.</w:t>
            </w:r>
          </w:p>
        </w:tc>
      </w:tr>
      <w:tr w:rsidR="00437BD0" w:rsidRPr="00A921C1" w:rsidTr="00F31E78">
        <w:trPr>
          <w:trHeight w:val="225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verilerin işlenmesi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437BD0" w:rsidRPr="00A921C1" w:rsidTr="00924173">
        <w:trPr>
          <w:trHeight w:val="975"/>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Veri işleyen</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Veri sorumlusunun verdiği yetkiye dayanarak onun adına kişisel verileri işleyen gerçek veya tüzel kişi.</w:t>
            </w:r>
          </w:p>
        </w:tc>
      </w:tr>
      <w:tr w:rsidR="00437BD0" w:rsidRPr="00A921C1" w:rsidTr="00E30099">
        <w:trPr>
          <w:trHeight w:val="97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Veri sorumlusu</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işleme amaçlarını ve vasıtalarını belirleyen, veri kayıt sisteminin kurulmasından ve yönetilmesinden sorumlu olan gerçek veya tüzel kişi.</w:t>
            </w:r>
          </w:p>
        </w:tc>
      </w:tr>
      <w:tr w:rsidR="00437BD0" w:rsidRPr="00A921C1" w:rsidTr="00E30099">
        <w:trPr>
          <w:trHeight w:val="1546"/>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Özel Nitelikli Kişisel Veri</w:t>
            </w:r>
            <w:r w:rsidRPr="001B6EB1">
              <w:rPr>
                <w:rFonts w:ascii="Cambria" w:hAnsi="Cambria"/>
                <w:b/>
                <w:bdr w:val="none" w:sz="0" w:space="0" w:color="auto" w:frame="1"/>
                <w:lang w:eastAsia="tr-TR"/>
              </w:rPr>
              <w:br/>
            </w:r>
            <w:r w:rsidRPr="001B6EB1">
              <w:rPr>
                <w:rFonts w:ascii="Cambria" w:hAnsi="Cambria"/>
                <w:b/>
                <w:lang w:eastAsia="tr-TR"/>
              </w:rPr>
              <w:t>(Hassas Veri)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437BD0" w:rsidRPr="00A921C1" w:rsidTr="00924173">
        <w:trPr>
          <w:trHeight w:val="2255"/>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Aydınlatma Yükümlülüğü</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elde edilmesi sırasında veri sorumlusu veya yetkilendirdiği kişi, ilgili kişilere;</w:t>
            </w:r>
            <w:r w:rsidR="00924173">
              <w:rPr>
                <w:rFonts w:ascii="Cambria" w:hAnsi="Cambria"/>
                <w:lang w:eastAsia="tr-TR"/>
              </w:rPr>
              <w:t xml:space="preserve"> </w:t>
            </w:r>
            <w:r w:rsidRPr="004B6A52">
              <w:rPr>
                <w:rFonts w:ascii="Cambria" w:hAnsi="Cambria"/>
                <w:lang w:eastAsia="tr-TR"/>
              </w:rPr>
              <w:t>Veri sorumlusunun ve varsa temsilcisinin kimliği,</w:t>
            </w:r>
            <w:r w:rsidR="00924173">
              <w:rPr>
                <w:rFonts w:ascii="Cambria" w:hAnsi="Cambria"/>
                <w:lang w:eastAsia="tr-TR"/>
              </w:rPr>
              <w:t xml:space="preserve"> </w:t>
            </w:r>
            <w:r w:rsidRPr="004B6A52">
              <w:rPr>
                <w:rFonts w:ascii="Cambria" w:hAnsi="Cambria"/>
                <w:lang w:eastAsia="tr-TR"/>
              </w:rPr>
              <w:t>Kişisel verilerin hangi amaçla işleneceği,</w:t>
            </w:r>
            <w:r w:rsidR="00924173">
              <w:rPr>
                <w:rFonts w:ascii="Cambria" w:hAnsi="Cambria"/>
                <w:lang w:eastAsia="tr-TR"/>
              </w:rPr>
              <w:t xml:space="preserve"> </w:t>
            </w:r>
            <w:r w:rsidRPr="004B6A52">
              <w:rPr>
                <w:rFonts w:ascii="Cambria" w:hAnsi="Cambria"/>
                <w:lang w:eastAsia="tr-TR"/>
              </w:rPr>
              <w:t>İşlenen kişisel verilerin kimlere ve hangi amaçla aktarılabileceği,</w:t>
            </w:r>
            <w:r w:rsidR="00924173">
              <w:rPr>
                <w:rFonts w:ascii="Cambria" w:hAnsi="Cambria"/>
                <w:lang w:eastAsia="tr-TR"/>
              </w:rPr>
              <w:t xml:space="preserve"> </w:t>
            </w:r>
            <w:r w:rsidRPr="004B6A52">
              <w:rPr>
                <w:rFonts w:ascii="Cambria" w:hAnsi="Cambria"/>
                <w:lang w:eastAsia="tr-TR"/>
              </w:rPr>
              <w:t>Kişisel veri toplamanın yöntemi ve hukuki sebebi,</w:t>
            </w:r>
            <w:r w:rsidR="00924173">
              <w:rPr>
                <w:rFonts w:ascii="Cambria" w:hAnsi="Cambria"/>
                <w:lang w:eastAsia="tr-TR"/>
              </w:rPr>
              <w:t xml:space="preserve"> </w:t>
            </w:r>
            <w:r w:rsidRPr="004B6A52">
              <w:rPr>
                <w:rFonts w:ascii="Cambria" w:hAnsi="Cambria"/>
                <w:lang w:eastAsia="tr-TR"/>
              </w:rPr>
              <w:t>Kanun’un 11 inci maddesinde sayılan diğer hakları, konusunda bilgi vermek.</w:t>
            </w:r>
          </w:p>
        </w:tc>
      </w:tr>
      <w:tr w:rsidR="00437BD0" w:rsidRPr="00A921C1" w:rsidTr="00E30099">
        <w:trPr>
          <w:trHeight w:val="1101"/>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Veri Sorumluları Sicil Bilgi Sistemi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Veri sorumlularının Sicile başvuruda ve Sicile ilişkin ilgili diğer işlemlerde kullanacakları, internet üzerinden erişilebilen, Başkanlık tarafından oluşturulan ve yönetilen bilişim sistemi</w:t>
            </w:r>
          </w:p>
        </w:tc>
      </w:tr>
      <w:tr w:rsidR="00437BD0" w:rsidRPr="00A921C1" w:rsidTr="00E30099">
        <w:trPr>
          <w:trHeight w:val="833"/>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Veri Kayıt Sistemi</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verilerin belirli kriterlere göre yapılandırılarak işlendiği kayıt sistemi.</w:t>
            </w:r>
          </w:p>
        </w:tc>
      </w:tr>
      <w:tr w:rsidR="00437BD0" w:rsidRPr="00A921C1" w:rsidTr="00E30099">
        <w:trPr>
          <w:trHeight w:val="240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 İşleme Envanteri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tc>
      </w:tr>
      <w:tr w:rsidR="00437BD0" w:rsidRPr="00A921C1" w:rsidTr="00892276">
        <w:trPr>
          <w:trHeight w:val="704"/>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lastRenderedPageBreak/>
              <w:t>Politika</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 Saklama ve İmha Politikası</w:t>
            </w:r>
          </w:p>
        </w:tc>
      </w:tr>
      <w:tr w:rsidR="00264F35" w:rsidRPr="00A921C1" w:rsidTr="00E30099">
        <w:trPr>
          <w:trHeight w:val="989"/>
        </w:trPr>
        <w:tc>
          <w:tcPr>
            <w:tcW w:w="3085" w:type="dxa"/>
            <w:vAlign w:val="center"/>
            <w:hideMark/>
          </w:tcPr>
          <w:p w:rsidR="00264F35" w:rsidRPr="001B6EB1" w:rsidRDefault="00264F35" w:rsidP="001B6EB1">
            <w:pPr>
              <w:rPr>
                <w:rFonts w:ascii="Cambria" w:hAnsi="Cambria"/>
                <w:b/>
                <w:lang w:eastAsia="tr-TR"/>
              </w:rPr>
            </w:pPr>
            <w:r>
              <w:rPr>
                <w:rFonts w:ascii="Cambria" w:hAnsi="Cambria"/>
                <w:b/>
                <w:lang w:eastAsia="tr-TR"/>
              </w:rPr>
              <w:t>Yönetmelik</w:t>
            </w:r>
          </w:p>
        </w:tc>
        <w:tc>
          <w:tcPr>
            <w:tcW w:w="7655" w:type="dxa"/>
            <w:vAlign w:val="center"/>
            <w:hideMark/>
          </w:tcPr>
          <w:p w:rsidR="00264F35" w:rsidRPr="004B6A52" w:rsidRDefault="00264F35" w:rsidP="00924173">
            <w:pPr>
              <w:jc w:val="both"/>
              <w:rPr>
                <w:rFonts w:ascii="Cambria" w:hAnsi="Cambria"/>
                <w:lang w:eastAsia="tr-TR"/>
              </w:rPr>
            </w:pPr>
            <w:r w:rsidRPr="004B6A52">
              <w:rPr>
                <w:rFonts w:ascii="Cambria" w:hAnsi="Cambria"/>
                <w:lang w:eastAsia="tr-TR"/>
              </w:rPr>
              <w:t>28.10.2017 tarihli ve 30224 sayılı Resmi Gazetede yayımlanan Kişisel Verilerin Silinmesi, Yok Edilmesi veya Anonim Hale Getirilmesi Hakkında Yönetmeliği</w:t>
            </w:r>
          </w:p>
        </w:tc>
      </w:tr>
      <w:tr w:rsidR="00437BD0" w:rsidRPr="00A921C1" w:rsidTr="00E30099">
        <w:trPr>
          <w:trHeight w:val="827"/>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İmha</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verilerin silinmesi, yok edilmesi veya anonim hale getirilmesi.</w:t>
            </w:r>
          </w:p>
        </w:tc>
      </w:tr>
      <w:tr w:rsidR="009555FF" w:rsidRPr="00A921C1" w:rsidTr="00892276">
        <w:trPr>
          <w:trHeight w:val="1562"/>
        </w:trPr>
        <w:tc>
          <w:tcPr>
            <w:tcW w:w="3085" w:type="dxa"/>
            <w:vAlign w:val="center"/>
            <w:hideMark/>
          </w:tcPr>
          <w:p w:rsidR="009555FF" w:rsidRPr="001B6EB1" w:rsidRDefault="009555FF" w:rsidP="001B6EB1">
            <w:pPr>
              <w:rPr>
                <w:rFonts w:ascii="Cambria" w:hAnsi="Cambria"/>
                <w:b/>
                <w:lang w:eastAsia="tr-TR"/>
              </w:rPr>
            </w:pPr>
            <w:r>
              <w:rPr>
                <w:rFonts w:ascii="Cambria" w:hAnsi="Cambria"/>
                <w:b/>
                <w:lang w:eastAsia="tr-TR"/>
              </w:rPr>
              <w:t>Periyodik İmha</w:t>
            </w:r>
          </w:p>
        </w:tc>
        <w:tc>
          <w:tcPr>
            <w:tcW w:w="7655" w:type="dxa"/>
            <w:vAlign w:val="center"/>
            <w:hideMark/>
          </w:tcPr>
          <w:p w:rsidR="009555FF" w:rsidRPr="001555C2" w:rsidRDefault="009555FF" w:rsidP="00924173">
            <w:pPr>
              <w:jc w:val="both"/>
              <w:rPr>
                <w:rStyle w:val="Vurgu"/>
                <w:rFonts w:ascii="Cambria" w:hAnsi="Cambria"/>
                <w:i w:val="0"/>
              </w:rPr>
            </w:pPr>
            <w:r w:rsidRPr="001555C2">
              <w:rPr>
                <w:rStyle w:val="Vurgu"/>
                <w:rFonts w:ascii="Cambria" w:hAnsi="Cambria"/>
                <w:i w:val="0"/>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437BD0" w:rsidRPr="00A921C1" w:rsidTr="00892276">
        <w:trPr>
          <w:trHeight w:val="125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Kayıt Ortamı</w:t>
            </w:r>
          </w:p>
        </w:tc>
        <w:tc>
          <w:tcPr>
            <w:tcW w:w="7655" w:type="dxa"/>
            <w:vAlign w:val="center"/>
            <w:hideMark/>
          </w:tcPr>
          <w:p w:rsidR="00395FC2" w:rsidRPr="001555C2" w:rsidRDefault="00437BD0" w:rsidP="00924173">
            <w:pPr>
              <w:jc w:val="both"/>
              <w:rPr>
                <w:rFonts w:ascii="Cambria" w:hAnsi="Cambria"/>
                <w:lang w:eastAsia="tr-TR"/>
              </w:rPr>
            </w:pPr>
            <w:r w:rsidRPr="001555C2">
              <w:rPr>
                <w:rFonts w:ascii="Cambria" w:hAnsi="Cambria"/>
                <w:lang w:eastAsia="tr-TR"/>
              </w:rPr>
              <w:t>Tamamen veya kısmen otomatik olan ya da herhangi bir veri kayıt sisteminin parçası olmak kaydıyla otomatik olmayan yollarla işlenen kişisel verilerin bulunduğu her türlü ortam.</w:t>
            </w:r>
          </w:p>
        </w:tc>
      </w:tr>
    </w:tbl>
    <w:p w:rsidR="00395FC2" w:rsidRPr="006A0821" w:rsidRDefault="00DE3BDE" w:rsidP="00E30099">
      <w:pPr>
        <w:spacing w:before="240"/>
        <w:rPr>
          <w:rFonts w:ascii="Cambria" w:hAnsi="Cambria"/>
          <w:b/>
          <w:sz w:val="24"/>
          <w:szCs w:val="24"/>
          <w:lang w:eastAsia="tr-TR"/>
        </w:rPr>
      </w:pPr>
      <w:r w:rsidRPr="006A0821">
        <w:rPr>
          <w:rFonts w:ascii="Cambria" w:hAnsi="Cambria"/>
          <w:b/>
          <w:sz w:val="24"/>
          <w:szCs w:val="24"/>
          <w:lang w:eastAsia="tr-TR"/>
        </w:rPr>
        <w:t>4</w:t>
      </w:r>
      <w:r w:rsidR="00240E72">
        <w:rPr>
          <w:rFonts w:ascii="Cambria" w:hAnsi="Cambria"/>
          <w:b/>
          <w:sz w:val="24"/>
          <w:szCs w:val="24"/>
          <w:lang w:eastAsia="tr-TR"/>
        </w:rPr>
        <w:t>. SORUMLULUK VE</w:t>
      </w:r>
      <w:r w:rsidR="00395FC2" w:rsidRPr="006A0821">
        <w:rPr>
          <w:rFonts w:ascii="Cambria" w:hAnsi="Cambria"/>
          <w:b/>
          <w:sz w:val="24"/>
          <w:szCs w:val="24"/>
          <w:lang w:eastAsia="tr-TR"/>
        </w:rPr>
        <w:t xml:space="preserve"> KİŞİSEL VERİ KORUMA KOMİTESİ</w:t>
      </w:r>
    </w:p>
    <w:p w:rsidR="00395FC2" w:rsidRDefault="001B03F0" w:rsidP="00240E72">
      <w:pPr>
        <w:jc w:val="both"/>
        <w:rPr>
          <w:rFonts w:ascii="Cambria" w:hAnsi="Cambria"/>
          <w:lang w:eastAsia="tr-TR"/>
        </w:rPr>
      </w:pPr>
      <w:r>
        <w:rPr>
          <w:rFonts w:ascii="Cambria" w:hAnsi="Cambria"/>
          <w:lang w:eastAsia="tr-TR"/>
        </w:rPr>
        <w:t>KARTAŞ</w:t>
      </w:r>
      <w:r w:rsidR="00395FC2">
        <w:rPr>
          <w:rFonts w:ascii="Cambria" w:hAnsi="Cambria"/>
          <w:lang w:eastAsia="tr-TR"/>
        </w:rPr>
        <w:t xml:space="preserve">, şirket bünyesinde Kişisel Veri Komitesi </w:t>
      </w:r>
      <w:r w:rsidR="009043BF">
        <w:rPr>
          <w:rFonts w:ascii="Cambria" w:hAnsi="Cambria"/>
          <w:lang w:eastAsia="tr-TR"/>
        </w:rPr>
        <w:t xml:space="preserve">(''Komite'') </w:t>
      </w:r>
      <w:r w:rsidR="00395FC2">
        <w:rPr>
          <w:rFonts w:ascii="Cambria" w:hAnsi="Cambria"/>
          <w:lang w:eastAsia="tr-TR"/>
        </w:rPr>
        <w:t xml:space="preserve">kurmuştur. </w:t>
      </w:r>
      <w:r w:rsidR="00240E72">
        <w:rPr>
          <w:rFonts w:ascii="Cambria" w:hAnsi="Cambria"/>
          <w:lang w:eastAsia="tr-TR"/>
        </w:rPr>
        <w:t>Komite</w:t>
      </w:r>
      <w:r w:rsidR="009043BF">
        <w:rPr>
          <w:rFonts w:ascii="Cambria" w:hAnsi="Cambria"/>
          <w:lang w:eastAsia="tr-TR"/>
        </w:rPr>
        <w:t xml:space="preserve">; </w:t>
      </w:r>
      <w:r w:rsidR="00395FC2">
        <w:rPr>
          <w:rFonts w:ascii="Cambria" w:hAnsi="Cambria"/>
          <w:lang w:eastAsia="tr-TR"/>
        </w:rPr>
        <w:t>ilgili kişilerin verilerinin hukuka, Kişisel Verilerin İşlenmesi ve Korunması Politikasına ve işbu Politikaya uygun olarak saklanması ve işlenmesi için gerek</w:t>
      </w:r>
      <w:r w:rsidR="00240E72">
        <w:rPr>
          <w:rFonts w:ascii="Cambria" w:hAnsi="Cambria"/>
          <w:lang w:eastAsia="tr-TR"/>
        </w:rPr>
        <w:t>li işlemleri yapmak/yaptırmak ve</w:t>
      </w:r>
      <w:r w:rsidR="00395FC2">
        <w:rPr>
          <w:rFonts w:ascii="Cambria" w:hAnsi="Cambria"/>
          <w:lang w:eastAsia="tr-TR"/>
        </w:rPr>
        <w:t xml:space="preserve"> süreçleri denetlemekle yetkili ve görevlidir.</w:t>
      </w:r>
    </w:p>
    <w:p w:rsidR="009043BF" w:rsidRDefault="001B03F0" w:rsidP="00240E72">
      <w:pPr>
        <w:jc w:val="both"/>
        <w:rPr>
          <w:rFonts w:ascii="Cambria" w:hAnsi="Cambria"/>
          <w:lang w:eastAsia="tr-TR"/>
        </w:rPr>
      </w:pPr>
      <w:r>
        <w:rPr>
          <w:rFonts w:ascii="Cambria" w:hAnsi="Cambria"/>
          <w:lang w:eastAsia="tr-TR"/>
        </w:rPr>
        <w:t>KARTAŞ</w:t>
      </w:r>
      <w:r w:rsidR="00D15E02">
        <w:rPr>
          <w:rFonts w:ascii="Cambria" w:hAnsi="Cambria"/>
          <w:lang w:eastAsia="tr-TR"/>
        </w:rPr>
        <w:t>'ı</w:t>
      </w:r>
      <w:r w:rsidR="009043BF">
        <w:rPr>
          <w:rFonts w:ascii="Cambria" w:hAnsi="Cambria"/>
          <w:lang w:eastAsia="tr-TR"/>
        </w:rPr>
        <w:t xml:space="preserve">n tüm </w:t>
      </w:r>
      <w:r w:rsidR="00240E72">
        <w:rPr>
          <w:rFonts w:ascii="Cambria" w:hAnsi="Cambria"/>
          <w:lang w:eastAsia="tr-TR"/>
        </w:rPr>
        <w:t xml:space="preserve">çalışanları, Komite tarafından </w:t>
      </w:r>
      <w:r w:rsidR="009043BF">
        <w:rPr>
          <w:rFonts w:ascii="Cambria" w:hAnsi="Cambria"/>
          <w:lang w:eastAsia="tr-TR"/>
        </w:rPr>
        <w:t>Politika kapsamında alınmakta olan teknik ve idari tedbirlerin gereği gibi uygulanması konusunda Komite'ye destek verirler.</w:t>
      </w:r>
    </w:p>
    <w:p w:rsidR="009043BF" w:rsidRDefault="009043BF" w:rsidP="00240E72">
      <w:pPr>
        <w:jc w:val="both"/>
        <w:rPr>
          <w:rFonts w:ascii="Cambria" w:hAnsi="Cambria"/>
          <w:lang w:eastAsia="tr-TR"/>
        </w:rPr>
      </w:pPr>
      <w:r>
        <w:rPr>
          <w:rFonts w:ascii="Cambria" w:hAnsi="Cambria"/>
          <w:lang w:eastAsia="tr-TR"/>
        </w:rPr>
        <w:t xml:space="preserve">Komite; bir yönetici, bir idari uzman ve bir teknik uzman olmak üzere üç kişiden oluşur. Komitede görevli </w:t>
      </w:r>
      <w:r w:rsidR="001B03F0">
        <w:rPr>
          <w:rFonts w:ascii="Cambria" w:hAnsi="Cambria"/>
          <w:lang w:eastAsia="tr-TR"/>
        </w:rPr>
        <w:t>KARTAŞ</w:t>
      </w:r>
      <w:r>
        <w:rPr>
          <w:rFonts w:ascii="Cambria" w:hAnsi="Cambria"/>
          <w:lang w:eastAsia="tr-TR"/>
        </w:rPr>
        <w:t xml:space="preserve"> çalışanlarının unvanları ve görev tanımları şu şekildedir:</w:t>
      </w:r>
    </w:p>
    <w:tbl>
      <w:tblPr>
        <w:tblStyle w:val="TabloKlavuzu"/>
        <w:tblW w:w="10740" w:type="dxa"/>
        <w:tblLook w:val="04A0"/>
      </w:tblPr>
      <w:tblGrid>
        <w:gridCol w:w="3150"/>
        <w:gridCol w:w="1636"/>
        <w:gridCol w:w="5954"/>
      </w:tblGrid>
      <w:tr w:rsidR="00493B77" w:rsidTr="00240E72">
        <w:trPr>
          <w:trHeight w:val="646"/>
        </w:trPr>
        <w:tc>
          <w:tcPr>
            <w:tcW w:w="3150" w:type="dxa"/>
            <w:tcBorders>
              <w:right w:val="single" w:sz="4" w:space="0" w:color="auto"/>
            </w:tcBorders>
            <w:vAlign w:val="center"/>
          </w:tcPr>
          <w:p w:rsidR="00493B77" w:rsidRPr="0061746D" w:rsidRDefault="00C5121B" w:rsidP="0061746D">
            <w:pPr>
              <w:rPr>
                <w:rFonts w:ascii="Cambria" w:hAnsi="Cambria"/>
                <w:b/>
                <w:lang w:eastAsia="tr-TR"/>
              </w:rPr>
            </w:pPr>
            <w:r>
              <w:rPr>
                <w:rFonts w:ascii="Cambria" w:hAnsi="Cambria"/>
                <w:b/>
                <w:lang w:eastAsia="tr-TR"/>
              </w:rPr>
              <w:t>BİRİM</w:t>
            </w:r>
          </w:p>
        </w:tc>
        <w:tc>
          <w:tcPr>
            <w:tcW w:w="1636" w:type="dxa"/>
            <w:tcBorders>
              <w:left w:val="single" w:sz="4" w:space="0" w:color="auto"/>
            </w:tcBorders>
            <w:vAlign w:val="center"/>
          </w:tcPr>
          <w:p w:rsidR="00493B77" w:rsidRPr="0061746D" w:rsidRDefault="00C5121B" w:rsidP="00493B77">
            <w:pPr>
              <w:rPr>
                <w:rFonts w:ascii="Cambria" w:hAnsi="Cambria"/>
                <w:b/>
                <w:lang w:eastAsia="tr-TR"/>
              </w:rPr>
            </w:pPr>
            <w:r>
              <w:rPr>
                <w:rFonts w:ascii="Cambria" w:hAnsi="Cambria"/>
                <w:b/>
                <w:lang w:eastAsia="tr-TR"/>
              </w:rPr>
              <w:t>UNVAN</w:t>
            </w:r>
          </w:p>
        </w:tc>
        <w:tc>
          <w:tcPr>
            <w:tcW w:w="5954" w:type="dxa"/>
            <w:vAlign w:val="center"/>
          </w:tcPr>
          <w:p w:rsidR="00493B77" w:rsidRPr="0061746D" w:rsidRDefault="00493B77" w:rsidP="0061746D">
            <w:pPr>
              <w:rPr>
                <w:rFonts w:ascii="Cambria" w:hAnsi="Cambria"/>
                <w:b/>
                <w:lang w:eastAsia="tr-TR"/>
              </w:rPr>
            </w:pPr>
            <w:r w:rsidRPr="0061746D">
              <w:rPr>
                <w:rFonts w:ascii="Cambria" w:hAnsi="Cambria"/>
                <w:b/>
                <w:lang w:eastAsia="tr-TR"/>
              </w:rPr>
              <w:t>GÖREV TANIMI</w:t>
            </w:r>
          </w:p>
        </w:tc>
      </w:tr>
      <w:tr w:rsidR="00493B77" w:rsidTr="00240E72">
        <w:trPr>
          <w:trHeight w:val="2413"/>
        </w:trPr>
        <w:tc>
          <w:tcPr>
            <w:tcW w:w="3150" w:type="dxa"/>
            <w:tcBorders>
              <w:right w:val="single" w:sz="4" w:space="0" w:color="auto"/>
            </w:tcBorders>
            <w:vAlign w:val="center"/>
          </w:tcPr>
          <w:p w:rsidR="00493B77" w:rsidRPr="00892276" w:rsidRDefault="00C5121B" w:rsidP="00892276">
            <w:pPr>
              <w:pStyle w:val="ListeParagraf"/>
              <w:numPr>
                <w:ilvl w:val="0"/>
                <w:numId w:val="38"/>
              </w:numPr>
              <w:rPr>
                <w:rFonts w:ascii="Cambria" w:hAnsi="Cambria"/>
                <w:b/>
                <w:lang w:eastAsia="tr-TR"/>
              </w:rPr>
            </w:pPr>
            <w:r w:rsidRPr="00892276">
              <w:rPr>
                <w:rFonts w:ascii="Cambria" w:hAnsi="Cambria"/>
                <w:b/>
                <w:lang w:eastAsia="tr-TR"/>
              </w:rPr>
              <w:t>Genel Müdür</w:t>
            </w:r>
          </w:p>
        </w:tc>
        <w:tc>
          <w:tcPr>
            <w:tcW w:w="1636" w:type="dxa"/>
            <w:tcBorders>
              <w:left w:val="single" w:sz="4" w:space="0" w:color="auto"/>
            </w:tcBorders>
            <w:vAlign w:val="center"/>
          </w:tcPr>
          <w:p w:rsidR="00493B77" w:rsidRPr="0061746D" w:rsidRDefault="00493B77" w:rsidP="0061746D">
            <w:pPr>
              <w:rPr>
                <w:rFonts w:ascii="Cambria" w:hAnsi="Cambria"/>
                <w:b/>
                <w:lang w:eastAsia="tr-TR"/>
              </w:rPr>
            </w:pPr>
          </w:p>
          <w:p w:rsidR="00C5121B" w:rsidRDefault="00C5121B" w:rsidP="00C5121B">
            <w:pPr>
              <w:rPr>
                <w:rFonts w:ascii="Cambria" w:hAnsi="Cambria"/>
                <w:b/>
                <w:lang w:eastAsia="tr-TR"/>
              </w:rPr>
            </w:pPr>
            <w:r w:rsidRPr="0061746D">
              <w:rPr>
                <w:rFonts w:ascii="Cambria" w:hAnsi="Cambria"/>
                <w:b/>
                <w:lang w:eastAsia="tr-TR"/>
              </w:rPr>
              <w:t>Kişisel Veri Koruma Komitesi</w:t>
            </w:r>
          </w:p>
          <w:p w:rsidR="00493B77" w:rsidRDefault="00C5121B" w:rsidP="00C5121B">
            <w:pPr>
              <w:rPr>
                <w:rFonts w:ascii="Cambria" w:hAnsi="Cambria"/>
                <w:lang w:eastAsia="tr-TR"/>
              </w:rPr>
            </w:pPr>
            <w:r w:rsidRPr="0061746D">
              <w:rPr>
                <w:rFonts w:ascii="Cambria" w:hAnsi="Cambria"/>
                <w:b/>
                <w:lang w:eastAsia="tr-TR"/>
              </w:rPr>
              <w:t>Yöneticisi</w:t>
            </w:r>
          </w:p>
        </w:tc>
        <w:tc>
          <w:tcPr>
            <w:tcW w:w="5954" w:type="dxa"/>
            <w:vAlign w:val="center"/>
          </w:tcPr>
          <w:p w:rsidR="00493B77" w:rsidRDefault="00493B77" w:rsidP="0061746D">
            <w:pPr>
              <w:jc w:val="both"/>
              <w:rPr>
                <w:rFonts w:ascii="Cambria" w:hAnsi="Cambria"/>
                <w:lang w:eastAsia="tr-TR"/>
              </w:rPr>
            </w:pPr>
            <w:r w:rsidRPr="00F35E28">
              <w:rPr>
                <w:rFonts w:ascii="Helvetica" w:eastAsia="Times New Roman" w:hAnsi="Helvetica" w:cs="Helvetica"/>
                <w:color w:val="333333"/>
                <w:sz w:val="21"/>
                <w:szCs w:val="21"/>
                <w:lang w:eastAsia="tr-TR"/>
              </w:rPr>
              <w:t>Kanuna uyumluluk sürecinde yürütülen projelerde her türlü planlama, analiz, araştırma, risk belirleme çalışmalarını yönlendirmek; Kanun, Kişisel Verilerin İşlenmesi ve Korunması Politikası ve Kişisel Veri Saklama ve İmha Politikası uyarınca yürütülmesi gereken süreçleri yönetmek ve ilgili kişilerce gelen talepleri karara bağlamakla yükümlüdür.</w:t>
            </w:r>
          </w:p>
        </w:tc>
      </w:tr>
      <w:tr w:rsidR="00493B77" w:rsidTr="00240E72">
        <w:trPr>
          <w:trHeight w:val="3012"/>
        </w:trPr>
        <w:tc>
          <w:tcPr>
            <w:tcW w:w="3150" w:type="dxa"/>
            <w:tcBorders>
              <w:right w:val="single" w:sz="4" w:space="0" w:color="auto"/>
            </w:tcBorders>
            <w:vAlign w:val="center"/>
          </w:tcPr>
          <w:p w:rsidR="00493B77" w:rsidRPr="00892276" w:rsidRDefault="00C5121B" w:rsidP="00892276">
            <w:pPr>
              <w:pStyle w:val="ListeParagraf"/>
              <w:numPr>
                <w:ilvl w:val="0"/>
                <w:numId w:val="37"/>
              </w:numPr>
              <w:ind w:left="454"/>
              <w:rPr>
                <w:rFonts w:ascii="Cambria" w:hAnsi="Cambria"/>
                <w:b/>
                <w:lang w:eastAsia="tr-TR"/>
              </w:rPr>
            </w:pPr>
            <w:r w:rsidRPr="00892276">
              <w:rPr>
                <w:rFonts w:ascii="Cambria" w:hAnsi="Cambria"/>
                <w:b/>
                <w:lang w:eastAsia="tr-TR"/>
              </w:rPr>
              <w:t>İnsan Kaynakları Müdürü</w:t>
            </w:r>
          </w:p>
          <w:p w:rsidR="00C5121B" w:rsidRPr="00892276" w:rsidRDefault="00C5121B" w:rsidP="00892276">
            <w:pPr>
              <w:pStyle w:val="ListeParagraf"/>
              <w:numPr>
                <w:ilvl w:val="0"/>
                <w:numId w:val="37"/>
              </w:numPr>
              <w:ind w:left="454"/>
              <w:rPr>
                <w:rFonts w:ascii="Cambria" w:hAnsi="Cambria"/>
                <w:b/>
                <w:lang w:eastAsia="tr-TR"/>
              </w:rPr>
            </w:pPr>
            <w:r w:rsidRPr="00892276">
              <w:rPr>
                <w:rFonts w:ascii="Cambria" w:hAnsi="Cambria"/>
                <w:b/>
                <w:lang w:eastAsia="tr-TR"/>
              </w:rPr>
              <w:t>IT Sorumlusu</w:t>
            </w:r>
          </w:p>
          <w:p w:rsidR="00C5121B" w:rsidRPr="00892276" w:rsidRDefault="00C5121B" w:rsidP="00892276">
            <w:pPr>
              <w:pStyle w:val="ListeParagraf"/>
              <w:numPr>
                <w:ilvl w:val="0"/>
                <w:numId w:val="37"/>
              </w:numPr>
              <w:ind w:left="454"/>
              <w:rPr>
                <w:rFonts w:ascii="Cambria" w:hAnsi="Cambria"/>
                <w:b/>
                <w:lang w:eastAsia="tr-TR"/>
              </w:rPr>
            </w:pPr>
            <w:r w:rsidRPr="00892276">
              <w:rPr>
                <w:rFonts w:ascii="Cambria" w:hAnsi="Cambria"/>
                <w:b/>
                <w:lang w:eastAsia="tr-TR"/>
              </w:rPr>
              <w:t>Avukat</w:t>
            </w:r>
          </w:p>
          <w:p w:rsidR="00C5121B" w:rsidRPr="0061746D" w:rsidRDefault="00C5121B" w:rsidP="00892276">
            <w:pPr>
              <w:rPr>
                <w:rFonts w:ascii="Cambria" w:hAnsi="Cambria"/>
                <w:b/>
                <w:lang w:eastAsia="tr-TR"/>
              </w:rPr>
            </w:pPr>
          </w:p>
        </w:tc>
        <w:tc>
          <w:tcPr>
            <w:tcW w:w="1636" w:type="dxa"/>
            <w:tcBorders>
              <w:left w:val="single" w:sz="4" w:space="0" w:color="auto"/>
            </w:tcBorders>
            <w:vAlign w:val="center"/>
          </w:tcPr>
          <w:p w:rsidR="00493B77" w:rsidRPr="0061746D" w:rsidRDefault="00C5121B" w:rsidP="00892276">
            <w:pPr>
              <w:rPr>
                <w:rFonts w:ascii="Cambria" w:hAnsi="Cambria"/>
                <w:b/>
                <w:lang w:eastAsia="tr-TR"/>
              </w:rPr>
            </w:pPr>
            <w:r w:rsidRPr="0061746D">
              <w:rPr>
                <w:rFonts w:ascii="Cambria" w:hAnsi="Cambria"/>
                <w:b/>
                <w:lang w:eastAsia="tr-TR"/>
              </w:rPr>
              <w:t>KVKK Uzmanı (Teknik ve İdari)</w:t>
            </w:r>
          </w:p>
        </w:tc>
        <w:tc>
          <w:tcPr>
            <w:tcW w:w="5954" w:type="dxa"/>
            <w:vAlign w:val="center"/>
          </w:tcPr>
          <w:p w:rsidR="00493B77" w:rsidRDefault="00493B77" w:rsidP="0061746D">
            <w:pPr>
              <w:jc w:val="both"/>
              <w:rPr>
                <w:rFonts w:ascii="Cambria" w:hAnsi="Cambria"/>
                <w:lang w:eastAsia="tr-TR"/>
              </w:rPr>
            </w:pPr>
            <w:r w:rsidRPr="00F35E28">
              <w:rPr>
                <w:rFonts w:ascii="Helvetica" w:eastAsia="Times New Roman" w:hAnsi="Helvetica" w:cs="Helvetica"/>
                <w:color w:val="333333"/>
                <w:sz w:val="21"/>
                <w:szCs w:val="21"/>
                <w:lang w:eastAsia="tr-TR"/>
              </w:rPr>
              <w:t>İlgili kişilerin taleplerinin incelenmesi ve değerlendirilmek üzere Kişisel Veri Komitesi Yöneticisine raporlanmasından; Kişisel Veri Komitesi Yöneticisi tarafından değerlendirilen ve karara bağlanan ilgili kişi taleplerine ilişkin işlemlerin Kişisel Veri Komitesi Yöneticisinin kararı uyarınca yerine getirilmesinden; saklama ve imha süreçlerinin denetiminin yapılmasından ve bu denetimlerin Kişisel Veri Komitesi Yöneticisine raporlanmasından; saklama ve imha süreçlerinin yürütülmesinden sorumludur.</w:t>
            </w:r>
          </w:p>
        </w:tc>
      </w:tr>
    </w:tbl>
    <w:p w:rsidR="0068212D" w:rsidRDefault="0068212D" w:rsidP="00395FC2">
      <w:pPr>
        <w:rPr>
          <w:rFonts w:ascii="Cambria" w:hAnsi="Cambria"/>
          <w:lang w:eastAsia="tr-TR"/>
        </w:rPr>
      </w:pPr>
    </w:p>
    <w:p w:rsidR="008D7CF8" w:rsidRPr="006A0821" w:rsidRDefault="00DE3BDE" w:rsidP="0068212D">
      <w:pPr>
        <w:contextualSpacing/>
        <w:rPr>
          <w:rFonts w:ascii="Cambria" w:hAnsi="Cambria"/>
          <w:b/>
          <w:sz w:val="24"/>
          <w:szCs w:val="24"/>
          <w:lang w:eastAsia="tr-TR"/>
        </w:rPr>
      </w:pPr>
      <w:r w:rsidRPr="006A0821">
        <w:rPr>
          <w:rFonts w:ascii="Cambria" w:hAnsi="Cambria"/>
          <w:b/>
          <w:sz w:val="24"/>
          <w:szCs w:val="24"/>
          <w:lang w:eastAsia="tr-TR"/>
        </w:rPr>
        <w:lastRenderedPageBreak/>
        <w:t>5</w:t>
      </w:r>
      <w:r w:rsidR="008D7CF8" w:rsidRPr="006A0821">
        <w:rPr>
          <w:rFonts w:ascii="Cambria" w:hAnsi="Cambria"/>
          <w:b/>
          <w:sz w:val="24"/>
          <w:szCs w:val="24"/>
          <w:lang w:eastAsia="tr-TR"/>
        </w:rPr>
        <w:t xml:space="preserve">. </w:t>
      </w:r>
      <w:r w:rsidR="0068212D" w:rsidRPr="006A0821">
        <w:rPr>
          <w:rFonts w:ascii="Cambria" w:hAnsi="Cambria"/>
          <w:b/>
          <w:sz w:val="24"/>
          <w:szCs w:val="24"/>
          <w:lang w:eastAsia="tr-TR"/>
        </w:rPr>
        <w:t>Kİ</w:t>
      </w:r>
      <w:r w:rsidR="008D7CF8" w:rsidRPr="006A0821">
        <w:rPr>
          <w:rFonts w:ascii="Cambria" w:hAnsi="Cambria"/>
          <w:b/>
          <w:sz w:val="24"/>
          <w:szCs w:val="24"/>
          <w:lang w:eastAsia="tr-TR"/>
        </w:rPr>
        <w:t>ŞİSEL VERİLERİN SAKLANDIĞI KAYIT ORTAMLARI</w:t>
      </w:r>
    </w:p>
    <w:p w:rsidR="008D7CF8" w:rsidRDefault="008D7CF8" w:rsidP="008D7CF8">
      <w:pPr>
        <w:spacing w:before="240"/>
        <w:contextualSpacing/>
        <w:rPr>
          <w:rFonts w:ascii="Cambria" w:hAnsi="Cambria"/>
          <w:b/>
          <w:lang w:eastAsia="tr-TR"/>
        </w:rPr>
      </w:pPr>
    </w:p>
    <w:p w:rsidR="00892276" w:rsidRDefault="001B03F0" w:rsidP="00892276">
      <w:pPr>
        <w:spacing w:before="240"/>
        <w:contextualSpacing/>
        <w:jc w:val="both"/>
        <w:rPr>
          <w:rFonts w:ascii="Cambria" w:hAnsi="Cambria"/>
          <w:lang w:eastAsia="tr-TR"/>
        </w:rPr>
      </w:pPr>
      <w:r>
        <w:rPr>
          <w:rFonts w:ascii="Cambria" w:hAnsi="Cambria"/>
          <w:lang w:eastAsia="tr-TR"/>
        </w:rPr>
        <w:t>KARTAŞ</w:t>
      </w:r>
      <w:r w:rsidR="008D7CF8" w:rsidRPr="008D7CF8">
        <w:rPr>
          <w:rFonts w:ascii="Cambria" w:hAnsi="Cambria"/>
          <w:lang w:eastAsia="tr-TR"/>
        </w:rPr>
        <w:t xml:space="preserve"> bünyesinde yer alan kişisel verileriniz, ilgili verinin niteliğine ve hukuki yükümlülüklerimize uygun olarak aşağıda listelenen kayıt ortamlarında hukuka uygun olarak güvenli bir şekilde saklanmaktadır.</w:t>
      </w:r>
    </w:p>
    <w:p w:rsidR="00892276" w:rsidRPr="00892276" w:rsidRDefault="00892276" w:rsidP="00892276">
      <w:pPr>
        <w:spacing w:before="240"/>
        <w:contextualSpacing/>
        <w:jc w:val="both"/>
        <w:rPr>
          <w:rFonts w:ascii="Cambria" w:hAnsi="Cambria"/>
          <w:lang w:eastAsia="tr-TR"/>
        </w:rPr>
      </w:pPr>
    </w:p>
    <w:tbl>
      <w:tblPr>
        <w:tblStyle w:val="TabloKlavuzu"/>
        <w:tblW w:w="10598" w:type="dxa"/>
        <w:tblLook w:val="04A0"/>
      </w:tblPr>
      <w:tblGrid>
        <w:gridCol w:w="5211"/>
        <w:gridCol w:w="5387"/>
      </w:tblGrid>
      <w:tr w:rsidR="008D7CF8" w:rsidRPr="00A921C1" w:rsidTr="00E30099">
        <w:trPr>
          <w:trHeight w:val="470"/>
        </w:trPr>
        <w:tc>
          <w:tcPr>
            <w:tcW w:w="5211" w:type="dxa"/>
            <w:vAlign w:val="center"/>
            <w:hideMark/>
          </w:tcPr>
          <w:p w:rsidR="008D7CF8" w:rsidRPr="00E4758F" w:rsidRDefault="008D7CF8" w:rsidP="00E4758F">
            <w:pPr>
              <w:rPr>
                <w:rFonts w:ascii="Cambria" w:hAnsi="Cambria"/>
                <w:b/>
                <w:lang w:eastAsia="tr-TR"/>
              </w:rPr>
            </w:pPr>
            <w:r w:rsidRPr="00E4758F">
              <w:rPr>
                <w:rFonts w:ascii="Cambria" w:hAnsi="Cambria"/>
                <w:b/>
                <w:lang w:eastAsia="tr-TR"/>
              </w:rPr>
              <w:t>Elektronik Ortamlar</w:t>
            </w:r>
          </w:p>
        </w:tc>
        <w:tc>
          <w:tcPr>
            <w:tcW w:w="5387" w:type="dxa"/>
            <w:vAlign w:val="center"/>
            <w:hideMark/>
          </w:tcPr>
          <w:p w:rsidR="008D7CF8" w:rsidRPr="00E4758F" w:rsidRDefault="008D7CF8" w:rsidP="00E4758F">
            <w:pPr>
              <w:rPr>
                <w:rFonts w:ascii="Cambria" w:hAnsi="Cambria"/>
                <w:b/>
                <w:lang w:eastAsia="tr-TR"/>
              </w:rPr>
            </w:pPr>
            <w:r w:rsidRPr="00E4758F">
              <w:rPr>
                <w:rFonts w:ascii="Cambria" w:hAnsi="Cambria"/>
                <w:b/>
                <w:lang w:eastAsia="tr-TR"/>
              </w:rPr>
              <w:t>Elektronik Olmayan Ortamlar</w:t>
            </w:r>
          </w:p>
        </w:tc>
      </w:tr>
      <w:tr w:rsidR="008D7CF8" w:rsidRPr="00A921C1" w:rsidTr="00E30099">
        <w:trPr>
          <w:trHeight w:val="3915"/>
        </w:trPr>
        <w:tc>
          <w:tcPr>
            <w:tcW w:w="5211" w:type="dxa"/>
            <w:vAlign w:val="center"/>
            <w:hideMark/>
          </w:tcPr>
          <w:p w:rsidR="008D7CF8" w:rsidRPr="00553BC0" w:rsidRDefault="008D7CF8" w:rsidP="00553BC0">
            <w:pPr>
              <w:pStyle w:val="ListeParagraf"/>
              <w:numPr>
                <w:ilvl w:val="0"/>
                <w:numId w:val="22"/>
              </w:numPr>
              <w:jc w:val="both"/>
              <w:rPr>
                <w:rFonts w:ascii="Cambria" w:hAnsi="Cambria"/>
                <w:lang w:eastAsia="tr-TR"/>
              </w:rPr>
            </w:pPr>
            <w:r w:rsidRPr="00553BC0">
              <w:rPr>
                <w:rFonts w:ascii="Cambria" w:hAnsi="Cambria"/>
                <w:lang w:eastAsia="tr-TR"/>
              </w:rPr>
              <w:t>Sunucular (Etki alanı, yedekleme, e-posta, veritabanı, web, dosya paylaşım,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Yazılımlar (ofis yazılımları, portal,)</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Bilgi güvenliği cihazları (güvenlik duvarı, saldırı tespit ve engelleme, günlük kayıt dosyası, antivirüs vb. )</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Video Kaydı ve Ses Kaydı</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Kişisel bilgisayarlar (Masaüstü, dizüstü)</w:t>
            </w:r>
          </w:p>
          <w:p w:rsidR="00BA465B" w:rsidRDefault="00BA465B" w:rsidP="00E4758F">
            <w:pPr>
              <w:pStyle w:val="ListeParagraf"/>
              <w:numPr>
                <w:ilvl w:val="0"/>
                <w:numId w:val="22"/>
              </w:numPr>
              <w:jc w:val="both"/>
              <w:rPr>
                <w:rFonts w:ascii="Cambria" w:hAnsi="Cambria"/>
                <w:lang w:eastAsia="tr-TR"/>
              </w:rPr>
            </w:pPr>
            <w:r>
              <w:rPr>
                <w:rFonts w:ascii="Cambria" w:hAnsi="Cambria"/>
                <w:lang w:eastAsia="tr-TR"/>
              </w:rPr>
              <w:t>Bulut Sistem (..................................)</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Mobil cihazlar (telefon, tablet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Optik diskler (CD, DVD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Çıkartılabilir bellekler (USB, Hafıza Kart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Yazıcı, tarayıcı, fotokopi makinesi</w:t>
            </w:r>
          </w:p>
        </w:tc>
        <w:tc>
          <w:tcPr>
            <w:tcW w:w="5387" w:type="dxa"/>
            <w:hideMark/>
          </w:tcPr>
          <w:p w:rsidR="00E4758F" w:rsidRDefault="00E4758F" w:rsidP="00E4758F">
            <w:pPr>
              <w:pStyle w:val="ListeParagraf"/>
              <w:rPr>
                <w:rFonts w:ascii="Cambria" w:hAnsi="Cambria"/>
                <w:lang w:eastAsia="tr-TR"/>
              </w:rPr>
            </w:pPr>
          </w:p>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Kâğıt</w:t>
            </w:r>
          </w:p>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Manuel veri kayıt sistemleri (anket formları, ziyaretçi giriş defteri)</w:t>
            </w:r>
          </w:p>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Yazılı, basılı, görsel ortamlar</w:t>
            </w:r>
          </w:p>
        </w:tc>
      </w:tr>
    </w:tbl>
    <w:p w:rsidR="00E30099" w:rsidRDefault="00E30099" w:rsidP="00E30099">
      <w:pPr>
        <w:spacing w:before="240"/>
        <w:contextualSpacing/>
        <w:rPr>
          <w:rFonts w:ascii="Cambria" w:hAnsi="Cambria"/>
          <w:b/>
          <w:sz w:val="24"/>
          <w:szCs w:val="24"/>
          <w:lang w:eastAsia="tr-TR"/>
        </w:rPr>
      </w:pPr>
    </w:p>
    <w:p w:rsidR="00BA465B" w:rsidRPr="006A0821" w:rsidRDefault="00DE3BDE" w:rsidP="00E30099">
      <w:pPr>
        <w:spacing w:before="240"/>
        <w:contextualSpacing/>
        <w:rPr>
          <w:rFonts w:ascii="Cambria" w:hAnsi="Cambria"/>
          <w:b/>
          <w:sz w:val="24"/>
          <w:szCs w:val="24"/>
          <w:lang w:eastAsia="tr-TR"/>
        </w:rPr>
      </w:pPr>
      <w:r w:rsidRPr="006A0821">
        <w:rPr>
          <w:rFonts w:ascii="Cambria" w:hAnsi="Cambria"/>
          <w:b/>
          <w:sz w:val="24"/>
          <w:szCs w:val="24"/>
          <w:lang w:eastAsia="tr-TR"/>
        </w:rPr>
        <w:t>6</w:t>
      </w:r>
      <w:r w:rsidR="00BA465B" w:rsidRPr="006A0821">
        <w:rPr>
          <w:rFonts w:ascii="Cambria" w:hAnsi="Cambria"/>
          <w:b/>
          <w:sz w:val="24"/>
          <w:szCs w:val="24"/>
          <w:lang w:eastAsia="tr-TR"/>
        </w:rPr>
        <w:t>. KAYIT ORTAMLARININ GÜVENLİĞİNİN SAĞLANMASI</w:t>
      </w:r>
    </w:p>
    <w:p w:rsidR="00B22DAD" w:rsidRDefault="00B22DAD" w:rsidP="00366ED8">
      <w:pPr>
        <w:contextualSpacing/>
        <w:jc w:val="both"/>
        <w:rPr>
          <w:rFonts w:ascii="Cambria" w:hAnsi="Cambria"/>
          <w:b/>
          <w:lang w:eastAsia="tr-TR"/>
        </w:rPr>
      </w:pPr>
    </w:p>
    <w:p w:rsidR="00BA465B" w:rsidRDefault="001B03F0" w:rsidP="00366ED8">
      <w:pPr>
        <w:contextualSpacing/>
        <w:jc w:val="both"/>
        <w:rPr>
          <w:rFonts w:ascii="Cambria" w:hAnsi="Cambria"/>
          <w:lang w:eastAsia="tr-TR"/>
        </w:rPr>
      </w:pPr>
      <w:r>
        <w:rPr>
          <w:rFonts w:ascii="Cambria" w:hAnsi="Cambria"/>
          <w:lang w:eastAsia="tr-TR"/>
        </w:rPr>
        <w:t>KARTAŞ</w:t>
      </w:r>
      <w:r w:rsidR="00BA31F8">
        <w:rPr>
          <w:rFonts w:ascii="Cambria" w:hAnsi="Cambria"/>
          <w:lang w:eastAsia="tr-TR"/>
        </w:rPr>
        <w:t>;</w:t>
      </w:r>
      <w:r w:rsidR="00A32838">
        <w:rPr>
          <w:rFonts w:ascii="Cambria" w:hAnsi="Cambria"/>
          <w:lang w:eastAsia="tr-TR"/>
        </w:rPr>
        <w:t xml:space="preserve"> kişisel verilerinizin </w:t>
      </w:r>
      <w:r w:rsidR="00BA31F8">
        <w:rPr>
          <w:rFonts w:ascii="Cambria" w:hAnsi="Cambria"/>
          <w:lang w:eastAsia="tr-TR"/>
        </w:rPr>
        <w:t xml:space="preserve">güvenli bir şekilde saklanması, </w:t>
      </w:r>
      <w:r w:rsidR="00A32838">
        <w:rPr>
          <w:rFonts w:ascii="Cambria" w:hAnsi="Cambria"/>
          <w:lang w:eastAsia="tr-TR"/>
        </w:rPr>
        <w:t>hukuka aykırı olarak işlenmesi ve erişilmesinin önlenmesi</w:t>
      </w:r>
      <w:r w:rsidR="00BA31F8">
        <w:rPr>
          <w:rFonts w:ascii="Cambria" w:hAnsi="Cambria"/>
          <w:lang w:eastAsia="tr-TR"/>
        </w:rPr>
        <w:t xml:space="preserve"> ile</w:t>
      </w:r>
      <w:r w:rsidR="00366ED8">
        <w:rPr>
          <w:rFonts w:ascii="Cambria" w:hAnsi="Cambria"/>
          <w:lang w:eastAsia="tr-TR"/>
        </w:rPr>
        <w:t xml:space="preserve"> kişisel verilerinizin hukuka uygun olarak imha edilmesi için gerekli </w:t>
      </w:r>
      <w:r w:rsidR="00BA31F8">
        <w:rPr>
          <w:rFonts w:ascii="Cambria" w:hAnsi="Cambria"/>
          <w:lang w:eastAsia="tr-TR"/>
        </w:rPr>
        <w:t>tüm te</w:t>
      </w:r>
      <w:r w:rsidR="00366ED8">
        <w:rPr>
          <w:rFonts w:ascii="Cambria" w:hAnsi="Cambria"/>
          <w:lang w:eastAsia="tr-TR"/>
        </w:rPr>
        <w:t>k</w:t>
      </w:r>
      <w:r w:rsidR="00BA31F8">
        <w:rPr>
          <w:rFonts w:ascii="Cambria" w:hAnsi="Cambria"/>
          <w:lang w:eastAsia="tr-TR"/>
        </w:rPr>
        <w:t>nik</w:t>
      </w:r>
      <w:r w:rsidR="00366ED8">
        <w:rPr>
          <w:rFonts w:ascii="Cambria" w:hAnsi="Cambria"/>
          <w:lang w:eastAsia="tr-TR"/>
        </w:rPr>
        <w:t xml:space="preserve"> ve idari tedbirleri almaktadır.</w:t>
      </w:r>
    </w:p>
    <w:p w:rsidR="00366ED8" w:rsidRDefault="00366ED8" w:rsidP="00BA465B">
      <w:pPr>
        <w:contextualSpacing/>
        <w:rPr>
          <w:rFonts w:ascii="Cambria" w:hAnsi="Cambria"/>
          <w:lang w:eastAsia="tr-TR"/>
        </w:rPr>
      </w:pPr>
    </w:p>
    <w:p w:rsidR="00366ED8" w:rsidRDefault="00DE3BDE" w:rsidP="006A0821">
      <w:pPr>
        <w:rPr>
          <w:rFonts w:ascii="Cambria" w:hAnsi="Cambria"/>
          <w:b/>
          <w:lang w:eastAsia="tr-TR"/>
        </w:rPr>
      </w:pPr>
      <w:r w:rsidRPr="006A0821">
        <w:rPr>
          <w:rFonts w:ascii="Cambria" w:hAnsi="Cambria"/>
          <w:b/>
          <w:lang w:eastAsia="tr-TR"/>
        </w:rPr>
        <w:t>6</w:t>
      </w:r>
      <w:r w:rsidR="00366ED8" w:rsidRPr="006A0821">
        <w:rPr>
          <w:rFonts w:ascii="Cambria" w:hAnsi="Cambria"/>
          <w:b/>
          <w:lang w:eastAsia="tr-TR"/>
        </w:rPr>
        <w:t>.1. Teknik Tedbirler</w:t>
      </w:r>
    </w:p>
    <w:p w:rsidR="00366ED8" w:rsidRDefault="001B03F0" w:rsidP="00366ED8">
      <w:pPr>
        <w:spacing w:before="240"/>
        <w:contextualSpacing/>
        <w:jc w:val="both"/>
        <w:rPr>
          <w:rFonts w:ascii="Cambria" w:hAnsi="Cambria"/>
          <w:lang w:eastAsia="tr-TR"/>
        </w:rPr>
      </w:pPr>
      <w:r>
        <w:rPr>
          <w:rFonts w:ascii="Cambria" w:hAnsi="Cambria"/>
          <w:lang w:eastAsia="tr-TR"/>
        </w:rPr>
        <w:t>KARTAŞ</w:t>
      </w:r>
      <w:r w:rsidR="00366ED8" w:rsidRPr="00366ED8">
        <w:rPr>
          <w:rFonts w:ascii="Cambria" w:hAnsi="Cambria"/>
          <w:lang w:eastAsia="tr-TR"/>
        </w:rPr>
        <w:t>, kişisel verilerinizin saklandığı ortamlarda, ilgili verinin ve tutulduğu ortamın niteliklerine  uygun  düştüğü ölçüde aşağıdaki teknik tedbirleri almaktadır:</w:t>
      </w:r>
    </w:p>
    <w:p w:rsidR="00617E2D"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Sistem güvenliği geliştirilmektedir.</w:t>
      </w:r>
    </w:p>
    <w:p w:rsidR="00762264" w:rsidRPr="00E25089" w:rsidRDefault="00762264" w:rsidP="00E25089">
      <w:pPr>
        <w:pStyle w:val="ListeParagraf"/>
        <w:numPr>
          <w:ilvl w:val="0"/>
          <w:numId w:val="25"/>
        </w:numPr>
        <w:spacing w:before="240"/>
        <w:jc w:val="both"/>
        <w:rPr>
          <w:rFonts w:ascii="Cambria" w:hAnsi="Cambria"/>
          <w:lang w:eastAsia="tr-TR"/>
        </w:rPr>
      </w:pPr>
      <w:r w:rsidRPr="00E25089">
        <w:rPr>
          <w:rFonts w:ascii="Cambria" w:hAnsi="Cambria"/>
        </w:rPr>
        <w:t>Kullanıcıların b</w:t>
      </w:r>
      <w:r w:rsidR="00617E2D" w:rsidRPr="00E25089">
        <w:rPr>
          <w:rFonts w:ascii="Cambria" w:hAnsi="Cambria"/>
        </w:rPr>
        <w:t>ilişim sistemlerine erişim</w:t>
      </w:r>
      <w:r w:rsidRPr="00E25089">
        <w:rPr>
          <w:rFonts w:ascii="Cambria" w:hAnsi="Cambria"/>
        </w:rPr>
        <w:t>i</w:t>
      </w:r>
      <w:r w:rsidR="00617E2D" w:rsidRPr="00E25089">
        <w:rPr>
          <w:rFonts w:ascii="Cambria" w:hAnsi="Cambria"/>
        </w:rPr>
        <w:t xml:space="preserve"> </w:t>
      </w:r>
      <w:r w:rsidRPr="00E25089">
        <w:rPr>
          <w:rFonts w:ascii="Cambria" w:hAnsi="Cambria"/>
        </w:rPr>
        <w:t xml:space="preserve">sınırlandırılmakta, </w:t>
      </w:r>
      <w:r w:rsidR="00617E2D" w:rsidRPr="00E25089">
        <w:rPr>
          <w:rFonts w:ascii="Cambria" w:hAnsi="Cambria"/>
        </w:rPr>
        <w:t xml:space="preserve">erişim ve yetki matrisi </w:t>
      </w:r>
      <w:r w:rsidRPr="00E25089">
        <w:rPr>
          <w:rFonts w:ascii="Cambria" w:hAnsi="Cambria"/>
        </w:rPr>
        <w:t>oluşturulmaktadır.</w:t>
      </w:r>
    </w:p>
    <w:p w:rsidR="00762264"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Kurumun bilişim sistemleri teçhizatı, yazılım ve verilerin fiziksel güvenliği için önlemler alınmaktadır.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Çevresel tehditlere karşı bilişim sistemleri güvenliğinin sağlanması için, donanımsal</w:t>
      </w:r>
      <w:r w:rsidR="00762264" w:rsidRPr="00E25089">
        <w:rPr>
          <w:rFonts w:ascii="Cambria" w:hAnsi="Cambria"/>
        </w:rPr>
        <w:t xml:space="preserve"> </w:t>
      </w:r>
      <w:r w:rsidRPr="00E25089">
        <w:rPr>
          <w:rFonts w:ascii="Cambria" w:hAnsi="Cambria"/>
        </w:rPr>
        <w:t>(sistem odasına sadece yetkili personelin girişini sağlayan erişim kontrol sistem</w:t>
      </w:r>
      <w:r w:rsidR="00762264" w:rsidRPr="00E25089">
        <w:rPr>
          <w:rFonts w:ascii="Cambria" w:hAnsi="Cambria"/>
        </w:rPr>
        <w:t>i, 7/24 çalışan izleme sistemi, yangın söndürme sistemi</w:t>
      </w:r>
      <w:r w:rsidRPr="00E25089">
        <w:rPr>
          <w:rFonts w:ascii="Cambria" w:hAnsi="Cambria"/>
        </w:rPr>
        <w:t xml:space="preserve">) ve yazılımsal (güvenlik duvarları, atak önleme sistemleri, ağ erişim kontrolü, zararlı yazılımları engelleyen sistemler vb.) önlemler alınmaktadır. </w:t>
      </w:r>
      <w:r w:rsidR="00762264" w:rsidRPr="00E25089">
        <w:rPr>
          <w:rFonts w:ascii="Cambria" w:hAnsi="Cambria"/>
        </w:rPr>
        <w:t xml:space="preserve"> </w:t>
      </w:r>
    </w:p>
    <w:p w:rsidR="00E25089" w:rsidRPr="00E25089" w:rsidRDefault="00E25089" w:rsidP="00E25089">
      <w:pPr>
        <w:pStyle w:val="ListeParagraf"/>
        <w:numPr>
          <w:ilvl w:val="0"/>
          <w:numId w:val="25"/>
        </w:numPr>
        <w:spacing w:before="240"/>
        <w:jc w:val="both"/>
        <w:rPr>
          <w:rFonts w:ascii="Cambria" w:hAnsi="Cambria"/>
          <w:lang w:eastAsia="tr-TR"/>
        </w:rPr>
      </w:pPr>
      <w:r w:rsidRPr="00E25089">
        <w:rPr>
          <w:rFonts w:ascii="Cambria" w:hAnsi="Cambria"/>
          <w:lang w:eastAsia="tr-TR"/>
        </w:rPr>
        <w:t>Kanun’un 12. maddesi uyarınca, kişisel verilerin saklandığı her türlü dijital ortamı, bilgi güvenliği gereksinimlerini sağlayacak şekilde şifreli veya kriptografik yöntemler ile korur.</w:t>
      </w:r>
    </w:p>
    <w:p w:rsidR="00762264" w:rsidRPr="00E25089" w:rsidRDefault="00762264" w:rsidP="00E25089">
      <w:pPr>
        <w:pStyle w:val="ListeParagraf"/>
        <w:numPr>
          <w:ilvl w:val="0"/>
          <w:numId w:val="25"/>
        </w:numPr>
        <w:spacing w:before="240"/>
        <w:jc w:val="both"/>
        <w:rPr>
          <w:rFonts w:ascii="Cambria" w:hAnsi="Cambria"/>
          <w:lang w:eastAsia="tr-TR"/>
        </w:rPr>
      </w:pPr>
      <w:r w:rsidRPr="00E25089">
        <w:rPr>
          <w:rFonts w:ascii="Cambria" w:hAnsi="Cambria"/>
        </w:rPr>
        <w:t>K</w:t>
      </w:r>
      <w:r w:rsidR="00617E2D" w:rsidRPr="00E25089">
        <w:rPr>
          <w:rFonts w:ascii="Cambria" w:hAnsi="Cambria"/>
        </w:rPr>
        <w:t>işisel verilerin hukuka aykırı işlenmesini önlemeye yönelik riskler belirlenmekte, bu</w:t>
      </w:r>
      <w:r w:rsidRPr="00E25089">
        <w:rPr>
          <w:rFonts w:ascii="Cambria" w:hAnsi="Cambria"/>
        </w:rPr>
        <w:t xml:space="preserve"> </w:t>
      </w:r>
      <w:r w:rsidR="00617E2D" w:rsidRPr="00E25089">
        <w:rPr>
          <w:rFonts w:ascii="Cambria" w:hAnsi="Cambria"/>
        </w:rPr>
        <w:t xml:space="preserve">risklere uygun teknik tedbirlerin alınması sağlanmakta ve alınan tedbirlere yönelik teknik kontroller yapılmaktadır. </w:t>
      </w:r>
      <w:r w:rsidRPr="00E25089">
        <w:rPr>
          <w:rFonts w:ascii="Cambria" w:hAnsi="Cambria"/>
        </w:rPr>
        <w:t xml:space="preserve"> </w:t>
      </w:r>
    </w:p>
    <w:p w:rsidR="00E25089" w:rsidRPr="00E25089" w:rsidRDefault="001B03F0" w:rsidP="00E25089">
      <w:pPr>
        <w:pStyle w:val="ListeParagraf"/>
        <w:numPr>
          <w:ilvl w:val="0"/>
          <w:numId w:val="25"/>
        </w:numPr>
        <w:spacing w:before="240"/>
        <w:jc w:val="both"/>
        <w:rPr>
          <w:rFonts w:ascii="Cambria" w:hAnsi="Cambria"/>
          <w:lang w:eastAsia="tr-TR"/>
        </w:rPr>
      </w:pPr>
      <w:r>
        <w:rPr>
          <w:rFonts w:ascii="Cambria" w:hAnsi="Cambria"/>
        </w:rPr>
        <w:t>KARTAŞ</w:t>
      </w:r>
      <w:r w:rsidR="00617E2D" w:rsidRPr="00E25089">
        <w:rPr>
          <w:rFonts w:ascii="Cambria" w:hAnsi="Cambria"/>
        </w:rPr>
        <w:t>, silinen kişisel verilerin ilgili kullanıcılar için erişilemez ve tekrar kullanılamaz</w:t>
      </w:r>
      <w:r w:rsidR="00E25089" w:rsidRPr="00E25089">
        <w:rPr>
          <w:rFonts w:ascii="Cambria" w:hAnsi="Cambria"/>
        </w:rPr>
        <w:t xml:space="preserve"> </w:t>
      </w:r>
      <w:r w:rsidR="00617E2D" w:rsidRPr="00E25089">
        <w:rPr>
          <w:rFonts w:ascii="Cambria" w:hAnsi="Cambria"/>
        </w:rPr>
        <w:t xml:space="preserve">olması için gerekli tedbirleri almaktadır.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Kişisel verilerin hukuka aykırı olarak başkaları tarafından elde edilmesi halinde bu</w:t>
      </w:r>
      <w:r w:rsidR="00E25089" w:rsidRPr="00E25089">
        <w:rPr>
          <w:rFonts w:ascii="Cambria" w:hAnsi="Cambria"/>
        </w:rPr>
        <w:t xml:space="preserve"> </w:t>
      </w:r>
      <w:r w:rsidRPr="00E25089">
        <w:rPr>
          <w:rFonts w:ascii="Cambria" w:hAnsi="Cambria"/>
        </w:rPr>
        <w:t xml:space="preserve">durumu ilgili kişiye ve Kurula bildirmek için </w:t>
      </w:r>
      <w:r w:rsidR="00C36748">
        <w:rPr>
          <w:rFonts w:ascii="Cambria" w:hAnsi="Cambria"/>
        </w:rPr>
        <w:t xml:space="preserve">Şirket </w:t>
      </w:r>
      <w:r w:rsidRPr="00E25089">
        <w:rPr>
          <w:rFonts w:ascii="Cambria" w:hAnsi="Cambria"/>
        </w:rPr>
        <w:t xml:space="preserve">tarafından buna uygun bir sistem ve altyapı oluşturulmuştur.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lastRenderedPageBreak/>
        <w:t xml:space="preserve">Güvenlik açıkları takip edilerek uygun güvenlik yamaları yüklenmekte ve bilgi sistemleri güncel halde tutulmaktadır.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Kişisel verilerin işlendiği elektronik ortamlarda parolalar kullanılmaktadır.</w:t>
      </w:r>
    </w:p>
    <w:p w:rsidR="00E25089" w:rsidRPr="00E25089" w:rsidRDefault="00C36748" w:rsidP="00E25089">
      <w:pPr>
        <w:pStyle w:val="ListeParagraf"/>
        <w:numPr>
          <w:ilvl w:val="0"/>
          <w:numId w:val="25"/>
        </w:numPr>
        <w:spacing w:before="240"/>
        <w:jc w:val="both"/>
        <w:rPr>
          <w:rFonts w:ascii="Cambria" w:hAnsi="Cambria"/>
          <w:lang w:eastAsia="tr-TR"/>
        </w:rPr>
      </w:pPr>
      <w:r>
        <w:rPr>
          <w:rFonts w:ascii="Cambria" w:hAnsi="Cambria"/>
        </w:rPr>
        <w:t xml:space="preserve"> </w:t>
      </w:r>
      <w:r w:rsidR="00617E2D" w:rsidRPr="00E25089">
        <w:rPr>
          <w:rFonts w:ascii="Cambria" w:hAnsi="Cambria"/>
        </w:rPr>
        <w:t>Kişisel verilerin işlendiği elektronik ortamlarda güvenli kayıt tutma (loglama) sistemleri</w:t>
      </w:r>
      <w:r w:rsidR="00E25089" w:rsidRPr="00E25089">
        <w:rPr>
          <w:rFonts w:ascii="Cambria" w:hAnsi="Cambria"/>
        </w:rPr>
        <w:t xml:space="preserve"> (kısmen)</w:t>
      </w:r>
      <w:r w:rsidR="00617E2D" w:rsidRPr="00E25089">
        <w:rPr>
          <w:rFonts w:ascii="Cambria" w:hAnsi="Cambria"/>
        </w:rPr>
        <w:t xml:space="preserve"> kullanılmaktadır.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Kişisel verilerin güvenli olarak saklanmasını sağlayan veri yedekleme programları</w:t>
      </w:r>
      <w:r w:rsidR="00E25089" w:rsidRPr="00E25089">
        <w:rPr>
          <w:rFonts w:ascii="Cambria" w:hAnsi="Cambria"/>
        </w:rPr>
        <w:t xml:space="preserve"> </w:t>
      </w:r>
      <w:r w:rsidRPr="00E25089">
        <w:rPr>
          <w:rFonts w:ascii="Cambria" w:hAnsi="Cambria"/>
        </w:rPr>
        <w:t xml:space="preserve">kullanılmaktadır.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 Elektronik olan veya olmayan ortamlarda saklanan kişisel verilere erişim, erişim</w:t>
      </w:r>
      <w:r w:rsidR="00E25089" w:rsidRPr="00E25089">
        <w:rPr>
          <w:rFonts w:ascii="Cambria" w:hAnsi="Cambria"/>
        </w:rPr>
        <w:t xml:space="preserve"> </w:t>
      </w:r>
      <w:r w:rsidRPr="00E25089">
        <w:rPr>
          <w:rFonts w:ascii="Cambria" w:hAnsi="Cambria"/>
        </w:rPr>
        <w:t xml:space="preserve">prensiplerine göre sınırlandırılmaktadır.  </w:t>
      </w:r>
    </w:p>
    <w:p w:rsidR="00E25089" w:rsidRPr="00E25089" w:rsidRDefault="00617E2D" w:rsidP="00E25089">
      <w:pPr>
        <w:pStyle w:val="ListeParagraf"/>
        <w:numPr>
          <w:ilvl w:val="0"/>
          <w:numId w:val="25"/>
        </w:numPr>
        <w:shd w:val="clear" w:color="auto" w:fill="FFFFFF"/>
        <w:spacing w:before="240" w:after="0" w:line="240" w:lineRule="auto"/>
        <w:jc w:val="both"/>
        <w:rPr>
          <w:rFonts w:ascii="Cambria" w:eastAsia="Times New Roman" w:hAnsi="Cambria" w:cs="Arial"/>
          <w:color w:val="333333"/>
          <w:sz w:val="20"/>
          <w:szCs w:val="20"/>
          <w:lang w:eastAsia="tr-TR"/>
        </w:rPr>
      </w:pPr>
      <w:r w:rsidRPr="00E25089">
        <w:rPr>
          <w:rFonts w:ascii="Cambria" w:hAnsi="Cambria"/>
        </w:rPr>
        <w:t>Özel nitelikli kişisel verilerin işlendiği, muhafaza edildiği ve/veya erişildiği fiziksel</w:t>
      </w:r>
      <w:r w:rsidR="00E25089" w:rsidRPr="00E25089">
        <w:rPr>
          <w:rFonts w:ascii="Cambria" w:hAnsi="Cambria"/>
        </w:rPr>
        <w:t xml:space="preserve"> ortamlarda güvenlik önlemleri alınmaktadır</w:t>
      </w:r>
    </w:p>
    <w:p w:rsidR="00617E2D" w:rsidRPr="00E25089" w:rsidRDefault="00C04802" w:rsidP="00E25089">
      <w:pPr>
        <w:pStyle w:val="ListeParagraf"/>
        <w:numPr>
          <w:ilvl w:val="0"/>
          <w:numId w:val="25"/>
        </w:numPr>
        <w:shd w:val="clear" w:color="auto" w:fill="FFFFFF"/>
        <w:spacing w:before="240" w:after="0" w:line="240" w:lineRule="auto"/>
        <w:jc w:val="both"/>
        <w:rPr>
          <w:rFonts w:ascii="Cambria" w:eastAsia="Times New Roman" w:hAnsi="Cambria" w:cs="Arial"/>
          <w:color w:val="333333"/>
          <w:sz w:val="20"/>
          <w:szCs w:val="20"/>
          <w:lang w:eastAsia="tr-TR"/>
        </w:rPr>
      </w:pPr>
      <w:r>
        <w:rPr>
          <w:rFonts w:ascii="Cambria" w:hAnsi="Cambria"/>
          <w:lang w:eastAsia="tr-TR"/>
        </w:rPr>
        <w:t>Kişisel verilerin yok edilmesi;</w:t>
      </w:r>
      <w:r w:rsidR="00617E2D" w:rsidRPr="00E25089">
        <w:rPr>
          <w:rFonts w:ascii="Cambria" w:hAnsi="Cambria"/>
          <w:lang w:eastAsia="tr-TR"/>
        </w:rPr>
        <w:t xml:space="preserve"> geri dönüştürülemeyecek ve denetim </w:t>
      </w:r>
      <w:r w:rsidR="00E25089" w:rsidRPr="00E25089">
        <w:rPr>
          <w:rFonts w:ascii="Cambria" w:hAnsi="Cambria"/>
          <w:lang w:eastAsia="tr-TR"/>
        </w:rPr>
        <w:t>izi bırakmayacak şekilde sağlanmaktadır.</w:t>
      </w:r>
    </w:p>
    <w:p w:rsidR="00B22DAD" w:rsidRDefault="00B22DAD" w:rsidP="00B22DAD">
      <w:pPr>
        <w:pStyle w:val="ListeParagraf"/>
        <w:spacing w:before="240"/>
        <w:ind w:left="1440"/>
        <w:jc w:val="both"/>
      </w:pPr>
    </w:p>
    <w:p w:rsidR="00B22DAD" w:rsidRDefault="00DE3BDE" w:rsidP="00B22DAD">
      <w:pPr>
        <w:pStyle w:val="ListeParagraf"/>
        <w:spacing w:before="240"/>
        <w:ind w:left="0"/>
        <w:rPr>
          <w:rFonts w:ascii="Cambria" w:hAnsi="Cambria"/>
          <w:b/>
        </w:rPr>
      </w:pPr>
      <w:r>
        <w:rPr>
          <w:rFonts w:ascii="Cambria" w:hAnsi="Cambria"/>
          <w:b/>
        </w:rPr>
        <w:t>6</w:t>
      </w:r>
      <w:r w:rsidR="00B22DAD" w:rsidRPr="00B22DAD">
        <w:rPr>
          <w:rFonts w:ascii="Cambria" w:hAnsi="Cambria"/>
          <w:b/>
        </w:rPr>
        <w:t>.2. İdari Tedbirler</w:t>
      </w:r>
    </w:p>
    <w:p w:rsidR="00B22DAD" w:rsidRDefault="00B22DAD" w:rsidP="00B22DAD">
      <w:pPr>
        <w:pStyle w:val="ListeParagraf"/>
        <w:spacing w:before="240"/>
        <w:ind w:left="0"/>
        <w:rPr>
          <w:rFonts w:ascii="Cambria" w:hAnsi="Cambria"/>
          <w:b/>
        </w:rPr>
      </w:pPr>
    </w:p>
    <w:p w:rsidR="00B22DAD" w:rsidRDefault="001B03F0" w:rsidP="00B22DAD">
      <w:pPr>
        <w:pStyle w:val="ListeParagraf"/>
        <w:spacing w:before="240"/>
        <w:ind w:left="0"/>
        <w:jc w:val="both"/>
        <w:rPr>
          <w:rFonts w:ascii="Cambria" w:hAnsi="Cambria"/>
        </w:rPr>
      </w:pPr>
      <w:r>
        <w:rPr>
          <w:rFonts w:ascii="Cambria" w:hAnsi="Cambria"/>
        </w:rPr>
        <w:t>KARTAŞ</w:t>
      </w:r>
      <w:r w:rsidR="00B22DAD" w:rsidRPr="00B22DAD">
        <w:rPr>
          <w:rFonts w:ascii="Cambria" w:hAnsi="Cambria"/>
        </w:rPr>
        <w:t xml:space="preserve"> tarafından, işlenen kişisel verilerinizle ilgili  olarak alınan idari tedbirler aşağıda sayılmıştır:</w:t>
      </w:r>
    </w:p>
    <w:p w:rsidR="003F1181" w:rsidRDefault="003F1181" w:rsidP="00B22DAD">
      <w:pPr>
        <w:pStyle w:val="ListeParagraf"/>
        <w:spacing w:before="240"/>
        <w:ind w:left="0"/>
        <w:jc w:val="both"/>
        <w:rPr>
          <w:rFonts w:ascii="Cambria" w:hAnsi="Cambria"/>
        </w:rPr>
      </w:pPr>
    </w:p>
    <w:p w:rsidR="00B22DAD" w:rsidRPr="00280D98" w:rsidRDefault="00B22DAD" w:rsidP="00C04802">
      <w:pPr>
        <w:pStyle w:val="ListeParagraf"/>
        <w:numPr>
          <w:ilvl w:val="0"/>
          <w:numId w:val="25"/>
        </w:numPr>
        <w:spacing w:before="240"/>
        <w:jc w:val="both"/>
        <w:rPr>
          <w:rFonts w:ascii="Cambria" w:hAnsi="Cambria"/>
          <w:lang w:eastAsia="tr-TR"/>
        </w:rPr>
      </w:pPr>
      <w:r w:rsidRPr="00280D98">
        <w:rPr>
          <w:rFonts w:ascii="Cambria" w:hAnsi="Cambria"/>
        </w:rPr>
        <w:t xml:space="preserve">Kişisel Verilerin korunmasına ilişkin mevzuata etkin uyum sağlamak amacıyla nihai sorumluluk Yönetim Kurulu’nda olmak üzere Yönetim Kurulu tarafından Kişisel </w:t>
      </w:r>
      <w:r w:rsidR="00892276">
        <w:rPr>
          <w:rFonts w:ascii="Cambria" w:hAnsi="Cambria"/>
        </w:rPr>
        <w:t xml:space="preserve">Veri </w:t>
      </w:r>
      <w:r w:rsidR="00C2676E">
        <w:rPr>
          <w:rFonts w:ascii="Cambria" w:hAnsi="Cambria"/>
        </w:rPr>
        <w:t xml:space="preserve">Koruma </w:t>
      </w:r>
      <w:r w:rsidR="00892276">
        <w:rPr>
          <w:rFonts w:ascii="Cambria" w:hAnsi="Cambria"/>
        </w:rPr>
        <w:t>Komitesi Kurul</w:t>
      </w:r>
      <w:r w:rsidR="00EC7338">
        <w:rPr>
          <w:rFonts w:ascii="Cambria" w:hAnsi="Cambria"/>
        </w:rPr>
        <w:t>muştur.</w:t>
      </w:r>
    </w:p>
    <w:p w:rsidR="00B22DAD" w:rsidRPr="00280D98" w:rsidRDefault="00B22DAD" w:rsidP="00C04802">
      <w:pPr>
        <w:pStyle w:val="ListeParagraf"/>
        <w:numPr>
          <w:ilvl w:val="0"/>
          <w:numId w:val="25"/>
        </w:numPr>
        <w:spacing w:before="240"/>
        <w:jc w:val="both"/>
        <w:rPr>
          <w:rFonts w:ascii="Cambria" w:hAnsi="Cambria"/>
          <w:lang w:eastAsia="tr-TR"/>
        </w:rPr>
      </w:pPr>
      <w:r w:rsidRPr="00280D98">
        <w:rPr>
          <w:rFonts w:ascii="Cambria" w:hAnsi="Cambria"/>
        </w:rPr>
        <w:t>Bilgi Güvenl</w:t>
      </w:r>
      <w:r w:rsidR="00EC7338">
        <w:rPr>
          <w:rFonts w:ascii="Cambria" w:hAnsi="Cambria"/>
        </w:rPr>
        <w:t>iği Politikası hazırlanmıştır.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İç Denetim birimi tarafı</w:t>
      </w:r>
      <w:r w:rsidR="0032111C">
        <w:rPr>
          <w:rFonts w:ascii="Cambria" w:hAnsi="Cambria"/>
        </w:rPr>
        <w:t>ndan KVKK yükümlülüklerine uyum periyodik olarak denetlenmektedir.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Erişim yetki kısıtlamalarının</w:t>
      </w:r>
      <w:r w:rsidR="0032111C">
        <w:rPr>
          <w:rFonts w:ascii="Cambria" w:hAnsi="Cambria"/>
        </w:rPr>
        <w:t xml:space="preserve"> öngörülmüştür.</w:t>
      </w:r>
    </w:p>
    <w:p w:rsidR="003F1181" w:rsidRPr="00280D98" w:rsidRDefault="0032111C" w:rsidP="00C04802">
      <w:pPr>
        <w:pStyle w:val="ListeParagraf"/>
        <w:numPr>
          <w:ilvl w:val="0"/>
          <w:numId w:val="25"/>
        </w:numPr>
        <w:spacing w:before="240"/>
        <w:jc w:val="both"/>
        <w:rPr>
          <w:rFonts w:ascii="Cambria" w:hAnsi="Cambria"/>
          <w:lang w:eastAsia="tr-TR"/>
        </w:rPr>
      </w:pPr>
      <w:r>
        <w:rPr>
          <w:rFonts w:ascii="Cambria" w:hAnsi="Cambria"/>
        </w:rPr>
        <w:t>Veri minimizasyonunun sağlanmıştır.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Veri saklama sürelerinin tespit edilm</w:t>
      </w:r>
      <w:r w:rsidR="0032111C">
        <w:rPr>
          <w:rFonts w:ascii="Cambria" w:hAnsi="Cambria"/>
        </w:rPr>
        <w:t>iştir.</w:t>
      </w:r>
    </w:p>
    <w:p w:rsidR="003F1181" w:rsidRPr="00280D98" w:rsidRDefault="001B03F0" w:rsidP="00C04802">
      <w:pPr>
        <w:pStyle w:val="ListeParagraf"/>
        <w:numPr>
          <w:ilvl w:val="0"/>
          <w:numId w:val="25"/>
        </w:numPr>
        <w:spacing w:before="240"/>
        <w:jc w:val="both"/>
        <w:rPr>
          <w:rFonts w:ascii="Cambria" w:hAnsi="Cambria"/>
          <w:lang w:eastAsia="tr-TR"/>
        </w:rPr>
      </w:pPr>
      <w:r>
        <w:rPr>
          <w:rFonts w:ascii="Cambria" w:hAnsi="Cambria"/>
        </w:rPr>
        <w:t>KARTAŞ</w:t>
      </w:r>
      <w:r w:rsidR="003F1181" w:rsidRPr="00280D98">
        <w:rPr>
          <w:rFonts w:ascii="Cambria" w:hAnsi="Cambria"/>
        </w:rPr>
        <w:t xml:space="preserve"> çalışanlarına</w:t>
      </w:r>
      <w:r w:rsidR="0032111C">
        <w:rPr>
          <w:rFonts w:ascii="Cambria" w:hAnsi="Cambria"/>
        </w:rPr>
        <w:t>,</w:t>
      </w:r>
      <w:r w:rsidR="003F1181" w:rsidRPr="00280D98">
        <w:rPr>
          <w:rFonts w:ascii="Cambria" w:hAnsi="Cambria"/>
        </w:rPr>
        <w:t xml:space="preserve"> gerçekleştiri</w:t>
      </w:r>
      <w:r w:rsidR="0032111C">
        <w:rPr>
          <w:rFonts w:ascii="Cambria" w:hAnsi="Cambria"/>
        </w:rPr>
        <w:t xml:space="preserve">len/gerçekleştirilecek toplantı ve </w:t>
      </w:r>
      <w:r w:rsidR="003F1181" w:rsidRPr="00280D98">
        <w:rPr>
          <w:rFonts w:ascii="Cambria" w:hAnsi="Cambria"/>
        </w:rPr>
        <w:t>eğit</w:t>
      </w:r>
      <w:r w:rsidR="0032111C">
        <w:rPr>
          <w:rFonts w:ascii="Cambria" w:hAnsi="Cambria"/>
        </w:rPr>
        <w:t>imlerle farkındalık yaratılmaktadır.</w:t>
      </w:r>
    </w:p>
    <w:p w:rsidR="00280D98" w:rsidRPr="00280D98" w:rsidRDefault="001B03F0" w:rsidP="00C04802">
      <w:pPr>
        <w:pStyle w:val="ListeParagraf"/>
        <w:numPr>
          <w:ilvl w:val="0"/>
          <w:numId w:val="25"/>
        </w:numPr>
        <w:spacing w:before="240"/>
        <w:jc w:val="both"/>
        <w:rPr>
          <w:rFonts w:ascii="Cambria" w:hAnsi="Cambria"/>
          <w:lang w:eastAsia="tr-TR"/>
        </w:rPr>
      </w:pPr>
      <w:r>
        <w:rPr>
          <w:rFonts w:ascii="Cambria" w:hAnsi="Cambria"/>
        </w:rPr>
        <w:t>KARTAŞ</w:t>
      </w:r>
      <w:r w:rsidR="003F1181" w:rsidRPr="00280D98">
        <w:rPr>
          <w:rFonts w:ascii="Cambria" w:hAnsi="Cambria"/>
        </w:rPr>
        <w:t xml:space="preserve"> </w:t>
      </w:r>
      <w:r w:rsidR="0032111C">
        <w:rPr>
          <w:rFonts w:ascii="Cambria" w:hAnsi="Cambria"/>
        </w:rPr>
        <w:t>tarafından çalışanlara; Kanun’a uyum</w:t>
      </w:r>
      <w:r w:rsidR="003F1181" w:rsidRPr="00280D98">
        <w:rPr>
          <w:rFonts w:ascii="Cambria" w:hAnsi="Cambria"/>
        </w:rPr>
        <w:t xml:space="preserve"> süreçlerinde dikkat edilmesi gereken hususl</w:t>
      </w:r>
      <w:r w:rsidR="0032111C">
        <w:rPr>
          <w:rFonts w:ascii="Cambria" w:hAnsi="Cambria"/>
        </w:rPr>
        <w:t>ara yönelik eğitim verilmektedir.</w:t>
      </w:r>
    </w:p>
    <w:p w:rsidR="00280D98" w:rsidRPr="00280D98" w:rsidRDefault="001B03F0" w:rsidP="00C04802">
      <w:pPr>
        <w:pStyle w:val="ListeParagraf"/>
        <w:numPr>
          <w:ilvl w:val="0"/>
          <w:numId w:val="25"/>
        </w:numPr>
        <w:spacing w:before="240"/>
        <w:jc w:val="both"/>
        <w:rPr>
          <w:rFonts w:ascii="Cambria" w:hAnsi="Cambria"/>
          <w:lang w:eastAsia="tr-TR"/>
        </w:rPr>
      </w:pPr>
      <w:r>
        <w:rPr>
          <w:rFonts w:ascii="Cambria" w:hAnsi="Cambria"/>
        </w:rPr>
        <w:t>KARTAŞ</w:t>
      </w:r>
      <w:r w:rsidR="00D15E02">
        <w:rPr>
          <w:rFonts w:ascii="Cambria" w:hAnsi="Cambria"/>
        </w:rPr>
        <w:t>'ı</w:t>
      </w:r>
      <w:r w:rsidR="00280D98" w:rsidRPr="00280D98">
        <w:rPr>
          <w:rFonts w:ascii="Cambria" w:hAnsi="Cambria"/>
        </w:rPr>
        <w:t xml:space="preserve">n </w:t>
      </w:r>
      <w:r w:rsidR="0032111C">
        <w:rPr>
          <w:rFonts w:ascii="Cambria" w:hAnsi="Cambria"/>
        </w:rPr>
        <w:t>iş ve operasyonel süreçleri</w:t>
      </w:r>
      <w:r w:rsidR="003F1181" w:rsidRPr="00280D98">
        <w:rPr>
          <w:rFonts w:ascii="Cambria" w:hAnsi="Cambria"/>
        </w:rPr>
        <w:t xml:space="preserve"> Kan</w:t>
      </w:r>
      <w:r w:rsidR="0032111C">
        <w:rPr>
          <w:rFonts w:ascii="Cambria" w:hAnsi="Cambria"/>
        </w:rPr>
        <w:t>un’a uyumlu hale getirilmektiştir.</w:t>
      </w:r>
    </w:p>
    <w:p w:rsidR="00280D98"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Veri envanteri ile veri işleme şartlarının hangi durum</w:t>
      </w:r>
      <w:r w:rsidR="0032111C">
        <w:rPr>
          <w:rFonts w:ascii="Cambria" w:hAnsi="Cambria"/>
        </w:rPr>
        <w:t>larda gerçekleştiği tespit edilmiştir.</w:t>
      </w:r>
    </w:p>
    <w:p w:rsidR="00280D98" w:rsidRDefault="0032111C" w:rsidP="00C04802">
      <w:pPr>
        <w:pStyle w:val="ListeParagraf"/>
        <w:numPr>
          <w:ilvl w:val="0"/>
          <w:numId w:val="25"/>
        </w:numPr>
        <w:spacing w:before="240"/>
        <w:jc w:val="both"/>
        <w:rPr>
          <w:rFonts w:ascii="Cambria" w:hAnsi="Cambria"/>
          <w:lang w:eastAsia="tr-TR"/>
        </w:rPr>
      </w:pPr>
      <w:r>
        <w:rPr>
          <w:rFonts w:ascii="Cambria" w:hAnsi="Cambria"/>
        </w:rPr>
        <w:t xml:space="preserve">Çalışanlarımızla ve tüm üçüncü taraflarla </w:t>
      </w:r>
      <w:r w:rsidR="003F1181" w:rsidRPr="00280D98">
        <w:rPr>
          <w:rFonts w:ascii="Cambria" w:hAnsi="Cambria"/>
        </w:rPr>
        <w:t>yapılan sözleşmelere Kişisel Verilerin Korunması’n</w:t>
      </w:r>
      <w:r w:rsidR="00892276">
        <w:rPr>
          <w:rFonts w:ascii="Cambria" w:hAnsi="Cambria"/>
        </w:rPr>
        <w:t>a İlişkin hükümlerin eklenm</w:t>
      </w:r>
      <w:r>
        <w:rPr>
          <w:rFonts w:ascii="Cambria" w:hAnsi="Cambria"/>
        </w:rPr>
        <w:t>iştir.</w:t>
      </w:r>
    </w:p>
    <w:p w:rsidR="00E25089" w:rsidRPr="00E25089" w:rsidRDefault="00E25089" w:rsidP="00C04802">
      <w:pPr>
        <w:pStyle w:val="ListeParagraf"/>
        <w:numPr>
          <w:ilvl w:val="0"/>
          <w:numId w:val="25"/>
        </w:numPr>
        <w:spacing w:before="240"/>
        <w:jc w:val="both"/>
        <w:rPr>
          <w:rFonts w:ascii="Cambria" w:hAnsi="Cambria"/>
          <w:lang w:eastAsia="tr-TR"/>
        </w:rPr>
      </w:pPr>
      <w:r w:rsidRPr="00E25089">
        <w:rPr>
          <w:rFonts w:ascii="Cambria" w:hAnsi="Cambria"/>
        </w:rPr>
        <w:t>Özel nitelikli kişisel veri işleme süreçlerinde yer alan çalışanlara yönelik özel nitelikli kişisel veri güvenliği konusunda eğitimler verilmiş, gizlilik sözleşmeleri yapılmış, verilere erişim yetkisine sahip kullanıcıl</w:t>
      </w:r>
      <w:r w:rsidR="00892276">
        <w:rPr>
          <w:rFonts w:ascii="Cambria" w:hAnsi="Cambria"/>
        </w:rPr>
        <w:t>arın yetkileri tanımlanmıştır.</w:t>
      </w:r>
    </w:p>
    <w:p w:rsidR="003F1181" w:rsidRDefault="001B03F0" w:rsidP="00C04802">
      <w:pPr>
        <w:pStyle w:val="ListeParagraf"/>
        <w:numPr>
          <w:ilvl w:val="0"/>
          <w:numId w:val="25"/>
        </w:numPr>
        <w:spacing w:before="240"/>
        <w:jc w:val="both"/>
        <w:rPr>
          <w:rFonts w:ascii="Cambria" w:hAnsi="Cambria"/>
          <w:lang w:eastAsia="tr-TR"/>
        </w:rPr>
      </w:pPr>
      <w:r>
        <w:rPr>
          <w:rFonts w:ascii="Cambria" w:hAnsi="Cambria"/>
        </w:rPr>
        <w:t>KARTAŞ</w:t>
      </w:r>
      <w:r w:rsidR="003F1181" w:rsidRPr="00280D98">
        <w:rPr>
          <w:rFonts w:ascii="Cambria" w:hAnsi="Cambria"/>
        </w:rPr>
        <w:t xml:space="preserve"> internet sitesinde, ilgili kişilerin kişisel verileri ile ilgili başvurularının alınması amacıyla ger</w:t>
      </w:r>
      <w:r w:rsidR="00E25089">
        <w:rPr>
          <w:rFonts w:ascii="Cambria" w:hAnsi="Cambria"/>
        </w:rPr>
        <w:t>ekli yönlendi</w:t>
      </w:r>
      <w:r w:rsidR="00DE3BDE">
        <w:rPr>
          <w:rFonts w:ascii="Cambria" w:hAnsi="Cambria"/>
        </w:rPr>
        <w:t>rme</w:t>
      </w:r>
      <w:r w:rsidR="00E25089">
        <w:rPr>
          <w:rFonts w:ascii="Cambria" w:hAnsi="Cambria"/>
        </w:rPr>
        <w:t>ler yapılmakta</w:t>
      </w:r>
      <w:r w:rsidR="0032111C">
        <w:rPr>
          <w:rFonts w:ascii="Cambria" w:hAnsi="Cambria"/>
        </w:rPr>
        <w:t xml:space="preserve"> ve başvuru formu yer almakta</w:t>
      </w:r>
      <w:r w:rsidR="00E25089">
        <w:rPr>
          <w:rFonts w:ascii="Cambria" w:hAnsi="Cambria"/>
        </w:rPr>
        <w:t>dır.</w:t>
      </w:r>
    </w:p>
    <w:p w:rsidR="00E25089" w:rsidRDefault="00E25089" w:rsidP="00C04802">
      <w:pPr>
        <w:pStyle w:val="ListeParagraf"/>
        <w:spacing w:before="240"/>
        <w:ind w:left="1440"/>
        <w:jc w:val="both"/>
        <w:rPr>
          <w:rFonts w:ascii="Cambria" w:hAnsi="Cambria"/>
        </w:rPr>
      </w:pPr>
    </w:p>
    <w:p w:rsidR="00E25089" w:rsidRPr="00BA425F" w:rsidRDefault="00C1201C" w:rsidP="00E25089">
      <w:pPr>
        <w:pStyle w:val="ListeParagraf"/>
        <w:spacing w:before="240"/>
        <w:ind w:left="0"/>
        <w:jc w:val="both"/>
        <w:rPr>
          <w:rFonts w:ascii="Cambria" w:hAnsi="Cambria"/>
          <w:b/>
          <w:sz w:val="24"/>
          <w:szCs w:val="24"/>
        </w:rPr>
      </w:pPr>
      <w:r w:rsidRPr="00BA425F">
        <w:rPr>
          <w:rFonts w:ascii="Cambria" w:hAnsi="Cambria"/>
          <w:b/>
          <w:sz w:val="24"/>
          <w:szCs w:val="24"/>
        </w:rPr>
        <w:t>7. SAKLAMA VE İMHAYI GEREKTİREN SEBEPLERE İLİŞKİN AÇIKLAMALAR</w:t>
      </w:r>
    </w:p>
    <w:p w:rsidR="00C1201C" w:rsidRDefault="00C1201C" w:rsidP="00E25089">
      <w:pPr>
        <w:pStyle w:val="ListeParagraf"/>
        <w:spacing w:before="240"/>
        <w:ind w:left="0"/>
        <w:jc w:val="both"/>
        <w:rPr>
          <w:rFonts w:ascii="Cambria" w:hAnsi="Cambria"/>
          <w:b/>
        </w:rPr>
      </w:pPr>
    </w:p>
    <w:p w:rsidR="00A6008E" w:rsidRDefault="001B03F0" w:rsidP="00E25089">
      <w:pPr>
        <w:pStyle w:val="ListeParagraf"/>
        <w:spacing w:before="240"/>
        <w:ind w:left="0"/>
        <w:jc w:val="both"/>
        <w:rPr>
          <w:rFonts w:ascii="Cambria" w:hAnsi="Cambria"/>
        </w:rPr>
      </w:pPr>
      <w:r>
        <w:rPr>
          <w:rFonts w:ascii="Cambria" w:hAnsi="Cambria"/>
        </w:rPr>
        <w:t>KARTAŞ</w:t>
      </w:r>
      <w:r w:rsidR="00767DB2">
        <w:rPr>
          <w:rFonts w:ascii="Cambria" w:hAnsi="Cambria"/>
        </w:rPr>
        <w:t xml:space="preserve"> tarafından</w:t>
      </w:r>
      <w:r w:rsidR="00E21DF0">
        <w:rPr>
          <w:rFonts w:ascii="Cambria" w:hAnsi="Cambria"/>
        </w:rPr>
        <w:t xml:space="preserve">; </w:t>
      </w:r>
      <w:r w:rsidR="00C1201C">
        <w:rPr>
          <w:rFonts w:ascii="Cambria" w:hAnsi="Cambria"/>
        </w:rPr>
        <w:t xml:space="preserve">çalışanlar, çalışan adayları, ziyaretçiler ve tedarikçi/hizmet sağlayıcı olarak </w:t>
      </w:r>
      <w:r w:rsidR="00875F1C">
        <w:rPr>
          <w:rFonts w:ascii="Cambria" w:hAnsi="Cambria"/>
        </w:rPr>
        <w:t xml:space="preserve">şirketimizle </w:t>
      </w:r>
      <w:r w:rsidR="00767DB2">
        <w:rPr>
          <w:rFonts w:ascii="Cambria" w:hAnsi="Cambria"/>
        </w:rPr>
        <w:t>ilişkide bulunan 3. kişilere</w:t>
      </w:r>
      <w:r w:rsidR="00C1201C">
        <w:rPr>
          <w:rFonts w:ascii="Cambria" w:hAnsi="Cambria"/>
        </w:rPr>
        <w:t xml:space="preserve"> ait kişisel veriler; Kanuna, Yönetmenliğe, </w:t>
      </w:r>
      <w:r>
        <w:rPr>
          <w:rFonts w:ascii="Cambria" w:hAnsi="Cambria"/>
        </w:rPr>
        <w:t>KARTAŞ</w:t>
      </w:r>
      <w:r w:rsidR="00C1201C">
        <w:rPr>
          <w:rFonts w:ascii="Cambria" w:hAnsi="Cambria"/>
        </w:rPr>
        <w:t xml:space="preserve"> Kişisel Verilerin Korunması ve İşlenmesi Politikası ve işbu P</w:t>
      </w:r>
      <w:r w:rsidR="00767DB2">
        <w:rPr>
          <w:rFonts w:ascii="Cambria" w:hAnsi="Cambria"/>
        </w:rPr>
        <w:t>olitika'ya uygun olarak saklanmakta ve imha edilmektedir.</w:t>
      </w:r>
    </w:p>
    <w:p w:rsidR="00A6008E" w:rsidRDefault="00A6008E" w:rsidP="00E25089">
      <w:pPr>
        <w:pStyle w:val="ListeParagraf"/>
        <w:spacing w:before="240"/>
        <w:ind w:left="0"/>
        <w:jc w:val="both"/>
        <w:rPr>
          <w:rFonts w:ascii="Cambria" w:hAnsi="Cambria"/>
        </w:rPr>
      </w:pPr>
    </w:p>
    <w:p w:rsidR="00892276" w:rsidRDefault="001B03F0" w:rsidP="00E25089">
      <w:pPr>
        <w:pStyle w:val="ListeParagraf"/>
        <w:spacing w:before="240"/>
        <w:ind w:left="0"/>
        <w:jc w:val="both"/>
        <w:rPr>
          <w:rFonts w:ascii="Cambria" w:hAnsi="Cambria"/>
        </w:rPr>
      </w:pPr>
      <w:r>
        <w:rPr>
          <w:rFonts w:ascii="Cambria" w:hAnsi="Cambria"/>
        </w:rPr>
        <w:t>KARTAŞ</w:t>
      </w:r>
      <w:r w:rsidR="00A6008E">
        <w:rPr>
          <w:rFonts w:ascii="Cambria" w:hAnsi="Cambria"/>
        </w:rPr>
        <w:t>, kişisel</w:t>
      </w:r>
      <w:r w:rsidR="00C1201C" w:rsidRPr="00C1201C">
        <w:rPr>
          <w:rFonts w:ascii="Cambria" w:hAnsi="Cambria"/>
        </w:rPr>
        <w:t xml:space="preserve"> verileri</w:t>
      </w:r>
      <w:r w:rsidR="00A6008E">
        <w:rPr>
          <w:rFonts w:ascii="Cambria" w:hAnsi="Cambria"/>
        </w:rPr>
        <w:t>nizi</w:t>
      </w:r>
      <w:r w:rsidR="00C1201C" w:rsidRPr="00C1201C">
        <w:rPr>
          <w:rFonts w:ascii="Cambria" w:hAnsi="Cambria"/>
        </w:rPr>
        <w:t xml:space="preserve"> ancak ilgili mevzuatta öngörülen veya işlendikleri amaç için gerekli olan süre kadar muhafaza etmektedir.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w:t>
      </w:r>
    </w:p>
    <w:p w:rsidR="00892276" w:rsidRDefault="00892276" w:rsidP="00E25089">
      <w:pPr>
        <w:pStyle w:val="ListeParagraf"/>
        <w:spacing w:before="240"/>
        <w:ind w:left="0"/>
        <w:jc w:val="both"/>
        <w:rPr>
          <w:rFonts w:ascii="Cambria" w:hAnsi="Cambria"/>
        </w:rPr>
      </w:pPr>
    </w:p>
    <w:p w:rsidR="00892276" w:rsidRDefault="00892276" w:rsidP="00E25089">
      <w:pPr>
        <w:pStyle w:val="ListeParagraf"/>
        <w:spacing w:before="240"/>
        <w:ind w:left="0"/>
        <w:jc w:val="both"/>
        <w:rPr>
          <w:rFonts w:ascii="Cambria" w:hAnsi="Cambria"/>
        </w:rPr>
      </w:pPr>
    </w:p>
    <w:p w:rsidR="00892276" w:rsidRDefault="00892276" w:rsidP="00E25089">
      <w:pPr>
        <w:pStyle w:val="ListeParagraf"/>
        <w:spacing w:before="240"/>
        <w:ind w:left="0"/>
        <w:jc w:val="both"/>
        <w:rPr>
          <w:rFonts w:ascii="Cambria" w:hAnsi="Cambria"/>
        </w:rPr>
      </w:pPr>
    </w:p>
    <w:p w:rsidR="00394A24" w:rsidRDefault="00C1201C" w:rsidP="00E25089">
      <w:pPr>
        <w:pStyle w:val="ListeParagraf"/>
        <w:spacing w:before="240"/>
        <w:ind w:left="0"/>
        <w:jc w:val="both"/>
        <w:rPr>
          <w:rFonts w:ascii="Cambria" w:hAnsi="Cambria"/>
        </w:rPr>
      </w:pPr>
      <w:r w:rsidRPr="00C1201C">
        <w:rPr>
          <w:rFonts w:ascii="Cambria" w:hAnsi="Cambria"/>
        </w:rPr>
        <w:t>Sürenin bitimi veya işlenmesini gerektiren sebeplerin ortadan kalkması halinde, daha uzun süre işlenmelerine izin veren hukuki bir sebep bulunm</w:t>
      </w:r>
      <w:r w:rsidR="00A6008E">
        <w:rPr>
          <w:rFonts w:ascii="Cambria" w:hAnsi="Cambria"/>
        </w:rPr>
        <w:t xml:space="preserve">aması </w:t>
      </w:r>
      <w:r w:rsidR="00394A24">
        <w:rPr>
          <w:rFonts w:ascii="Cambria" w:hAnsi="Cambria"/>
        </w:rPr>
        <w:t>halinde</w:t>
      </w:r>
      <w:r w:rsidR="00A6008E">
        <w:rPr>
          <w:rFonts w:ascii="Cambria" w:hAnsi="Cambria"/>
        </w:rPr>
        <w:t xml:space="preserve"> kişisel verileriniz </w:t>
      </w:r>
      <w:r w:rsidR="001B03F0">
        <w:rPr>
          <w:rFonts w:ascii="Cambria" w:hAnsi="Cambria"/>
        </w:rPr>
        <w:t>KARTAŞ</w:t>
      </w:r>
      <w:r w:rsidRPr="00C1201C">
        <w:rPr>
          <w:rFonts w:ascii="Cambria" w:hAnsi="Cambria"/>
        </w:rPr>
        <w:t xml:space="preserve"> Politikası’na göre silinmekte, yok edilmekte veya anonim hale getirilmektedir.</w:t>
      </w:r>
      <w:r w:rsidR="00394A24">
        <w:rPr>
          <w:rFonts w:ascii="Cambria" w:hAnsi="Cambria"/>
        </w:rPr>
        <w:t xml:space="preserve"> </w:t>
      </w:r>
    </w:p>
    <w:p w:rsidR="00394A24" w:rsidRDefault="00394A24" w:rsidP="00E25089">
      <w:pPr>
        <w:pStyle w:val="ListeParagraf"/>
        <w:spacing w:before="240"/>
        <w:ind w:left="0"/>
        <w:jc w:val="both"/>
        <w:rPr>
          <w:rFonts w:ascii="Cambria" w:hAnsi="Cambria"/>
        </w:rPr>
      </w:pPr>
    </w:p>
    <w:p w:rsidR="00C1201C" w:rsidRDefault="00C1201C" w:rsidP="00E25089">
      <w:pPr>
        <w:pStyle w:val="ListeParagraf"/>
        <w:spacing w:before="240"/>
        <w:ind w:left="0"/>
        <w:jc w:val="both"/>
        <w:rPr>
          <w:rFonts w:ascii="Cambria" w:hAnsi="Cambria"/>
        </w:rPr>
      </w:pPr>
      <w:r w:rsidRPr="00C1201C">
        <w:rPr>
          <w:rFonts w:ascii="Cambria" w:hAnsi="Cambria"/>
        </w:rPr>
        <w:t xml:space="preserve">Kişisel verilerin silinmesi, yok edilmesi ve anonim hale getirilmesiyle ile ilgili </w:t>
      </w:r>
      <w:r w:rsidR="00394A24">
        <w:rPr>
          <w:rFonts w:ascii="Cambria" w:hAnsi="Cambria"/>
        </w:rPr>
        <w:t xml:space="preserve">Şirketimiz tarafından </w:t>
      </w:r>
      <w:r w:rsidRPr="00C1201C">
        <w:rPr>
          <w:rFonts w:ascii="Cambria" w:hAnsi="Cambria"/>
        </w:rPr>
        <w:t>yapılan bütün işlemler kayıt altına alınır ve söz konusu kayıtlar, diğer hukuki yükümlülükler hariç olmak üzere en az 3 (üç) yıl süreyle saklanır.</w:t>
      </w:r>
    </w:p>
    <w:p w:rsidR="00E30099" w:rsidRDefault="00E30099" w:rsidP="00E25089">
      <w:pPr>
        <w:pStyle w:val="ListeParagraf"/>
        <w:spacing w:before="240"/>
        <w:ind w:left="0"/>
        <w:jc w:val="both"/>
        <w:rPr>
          <w:rFonts w:ascii="Cambria" w:hAnsi="Cambria"/>
          <w:b/>
        </w:rPr>
      </w:pPr>
    </w:p>
    <w:p w:rsidR="00933BE1" w:rsidRPr="00933BE1" w:rsidRDefault="00A6008E" w:rsidP="00E25089">
      <w:pPr>
        <w:pStyle w:val="ListeParagraf"/>
        <w:spacing w:before="240"/>
        <w:ind w:left="0"/>
        <w:jc w:val="both"/>
        <w:rPr>
          <w:rFonts w:ascii="Cambria" w:hAnsi="Cambria"/>
          <w:b/>
        </w:rPr>
      </w:pPr>
      <w:r w:rsidRPr="00933BE1">
        <w:rPr>
          <w:rFonts w:ascii="Cambria" w:hAnsi="Cambria"/>
          <w:b/>
        </w:rPr>
        <w:t>7.1. S</w:t>
      </w:r>
      <w:r w:rsidR="00BA425F">
        <w:rPr>
          <w:rFonts w:ascii="Cambria" w:hAnsi="Cambria"/>
          <w:b/>
        </w:rPr>
        <w:t>aklamayı Gerektiren Sebepler</w:t>
      </w:r>
    </w:p>
    <w:p w:rsidR="00933BE1" w:rsidRDefault="00933BE1" w:rsidP="00E25089">
      <w:pPr>
        <w:pStyle w:val="ListeParagraf"/>
        <w:spacing w:before="240"/>
        <w:ind w:left="0"/>
        <w:jc w:val="both"/>
      </w:pP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rPr>
        <w:t>S</w:t>
      </w:r>
      <w:r w:rsidR="00A6008E" w:rsidRPr="00E30099">
        <w:rPr>
          <w:rFonts w:ascii="Cambria" w:hAnsi="Cambria"/>
        </w:rPr>
        <w:t>özleşmelerin kurulması ve ifası ile doğrudan doğruya ilgi</w:t>
      </w:r>
      <w:r w:rsidR="00933BE1" w:rsidRPr="00E30099">
        <w:rPr>
          <w:rFonts w:ascii="Cambria" w:hAnsi="Cambria"/>
        </w:rPr>
        <w:t>li olması</w:t>
      </w:r>
      <w:r>
        <w:rPr>
          <w:rFonts w:ascii="Cambria" w:hAnsi="Cambria"/>
        </w:rPr>
        <w:t>,</w:t>
      </w: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rPr>
        <w:t>Bir</w:t>
      </w:r>
      <w:r w:rsidR="00A6008E" w:rsidRPr="00E30099">
        <w:rPr>
          <w:rFonts w:ascii="Cambria" w:hAnsi="Cambria"/>
        </w:rPr>
        <w:t xml:space="preserve"> hakkın tesisi, kullanılması veya ko</w:t>
      </w:r>
      <w:r w:rsidR="00933BE1" w:rsidRPr="00E30099">
        <w:rPr>
          <w:rFonts w:ascii="Cambria" w:hAnsi="Cambria"/>
        </w:rPr>
        <w:t>runması amacıyla</w:t>
      </w:r>
      <w:r>
        <w:rPr>
          <w:rFonts w:ascii="Cambria" w:hAnsi="Cambria"/>
        </w:rPr>
        <w:t>,</w:t>
      </w: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rPr>
        <w:t>Kişilerin</w:t>
      </w:r>
      <w:r w:rsidR="00A6008E" w:rsidRPr="00E30099">
        <w:rPr>
          <w:rFonts w:ascii="Cambria" w:hAnsi="Cambria"/>
        </w:rPr>
        <w:t xml:space="preserve"> temel hak ve özgürlüklerine zarar vermemek kaydıyla </w:t>
      </w:r>
      <w:r w:rsidR="001B03F0">
        <w:rPr>
          <w:rFonts w:ascii="Cambria" w:hAnsi="Cambria"/>
        </w:rPr>
        <w:t>KARTAŞ</w:t>
      </w:r>
      <w:r w:rsidR="00D15E02">
        <w:rPr>
          <w:rFonts w:ascii="Cambria" w:hAnsi="Cambria"/>
        </w:rPr>
        <w:t>'ı</w:t>
      </w:r>
      <w:r w:rsidR="00933BE1" w:rsidRPr="00E30099">
        <w:rPr>
          <w:rFonts w:ascii="Cambria" w:hAnsi="Cambria"/>
        </w:rPr>
        <w:t>n</w:t>
      </w:r>
      <w:r w:rsidR="00A6008E" w:rsidRPr="00E30099">
        <w:rPr>
          <w:rFonts w:ascii="Cambria" w:hAnsi="Cambria"/>
        </w:rPr>
        <w:t xml:space="preserve"> meşru menfaatleri için saklanmasının zorunlu olması</w:t>
      </w:r>
      <w:r>
        <w:rPr>
          <w:rFonts w:ascii="Cambria" w:hAnsi="Cambria"/>
        </w:rPr>
        <w:t xml:space="preserve"> nedeniyle,</w:t>
      </w:r>
    </w:p>
    <w:p w:rsidR="00771A9E" w:rsidRDefault="001B03F0" w:rsidP="00771A9E">
      <w:pPr>
        <w:pStyle w:val="ListeParagraf"/>
        <w:numPr>
          <w:ilvl w:val="0"/>
          <w:numId w:val="28"/>
        </w:numPr>
        <w:spacing w:before="240"/>
        <w:jc w:val="both"/>
        <w:rPr>
          <w:rFonts w:ascii="Cambria" w:hAnsi="Cambria"/>
          <w:b/>
          <w:lang w:eastAsia="tr-TR"/>
        </w:rPr>
      </w:pPr>
      <w:r>
        <w:rPr>
          <w:rFonts w:ascii="Cambria" w:hAnsi="Cambria"/>
        </w:rPr>
        <w:t>KARTAŞ</w:t>
      </w:r>
      <w:r w:rsidR="00D15E02">
        <w:rPr>
          <w:rFonts w:ascii="Cambria" w:hAnsi="Cambria"/>
        </w:rPr>
        <w:t>'ı</w:t>
      </w:r>
      <w:r w:rsidR="00933BE1" w:rsidRPr="00771A9E">
        <w:rPr>
          <w:rFonts w:ascii="Cambria" w:hAnsi="Cambria"/>
        </w:rPr>
        <w:t>n</w:t>
      </w:r>
      <w:r w:rsidR="00A6008E" w:rsidRPr="00771A9E">
        <w:rPr>
          <w:rFonts w:ascii="Cambria" w:hAnsi="Cambria"/>
        </w:rPr>
        <w:t xml:space="preserve"> </w:t>
      </w:r>
      <w:r w:rsidR="00933BE1" w:rsidRPr="00771A9E">
        <w:rPr>
          <w:rFonts w:ascii="Cambria" w:hAnsi="Cambria"/>
        </w:rPr>
        <w:t>hukuki yükümlülüklerini</w:t>
      </w:r>
      <w:r w:rsidR="00A6008E" w:rsidRPr="00771A9E">
        <w:rPr>
          <w:rFonts w:ascii="Cambria" w:hAnsi="Cambria"/>
        </w:rPr>
        <w:t xml:space="preserve"> yerine getirmesi amacıyla</w:t>
      </w:r>
      <w:r w:rsidR="00771A9E">
        <w:rPr>
          <w:rFonts w:ascii="Cambria" w:hAnsi="Cambria"/>
          <w:b/>
          <w:lang w:eastAsia="tr-TR"/>
        </w:rPr>
        <w:t>,</w:t>
      </w:r>
    </w:p>
    <w:p w:rsidR="00933BE1" w:rsidRPr="00771A9E" w:rsidRDefault="00A6008E" w:rsidP="00771A9E">
      <w:pPr>
        <w:pStyle w:val="ListeParagraf"/>
        <w:numPr>
          <w:ilvl w:val="0"/>
          <w:numId w:val="28"/>
        </w:numPr>
        <w:spacing w:before="240"/>
        <w:jc w:val="both"/>
        <w:rPr>
          <w:rFonts w:ascii="Cambria" w:hAnsi="Cambria"/>
          <w:b/>
          <w:lang w:eastAsia="tr-TR"/>
        </w:rPr>
      </w:pPr>
      <w:r w:rsidRPr="00771A9E">
        <w:rPr>
          <w:rFonts w:ascii="Cambria" w:hAnsi="Cambria"/>
        </w:rPr>
        <w:t>Mevzuatta kişisel verilerin saklanmasının açıkça öngörülmesi</w:t>
      </w:r>
      <w:r w:rsidR="00771A9E" w:rsidRPr="00771A9E">
        <w:rPr>
          <w:rFonts w:ascii="Cambria" w:hAnsi="Cambria"/>
        </w:rPr>
        <w:t xml:space="preserve"> sebebiyle</w:t>
      </w:r>
      <w:r w:rsidR="00771A9E">
        <w:rPr>
          <w:rFonts w:ascii="Cambria" w:hAnsi="Cambria"/>
        </w:rPr>
        <w:t>;</w:t>
      </w:r>
    </w:p>
    <w:p w:rsidR="00933BE1" w:rsidRPr="00933BE1" w:rsidRDefault="00933BE1" w:rsidP="00933BE1">
      <w:pPr>
        <w:pStyle w:val="ListeParagraf"/>
        <w:spacing w:before="240"/>
        <w:jc w:val="both"/>
        <w:rPr>
          <w:rFonts w:ascii="Cambria" w:hAnsi="Cambria"/>
          <w:b/>
          <w:lang w:eastAsia="tr-TR"/>
        </w:rPr>
      </w:pPr>
    </w:p>
    <w:p w:rsidR="007971F2" w:rsidRPr="00E30099" w:rsidRDefault="00933BE1" w:rsidP="00933BE1">
      <w:pPr>
        <w:pStyle w:val="ListeParagraf"/>
        <w:numPr>
          <w:ilvl w:val="0"/>
          <w:numId w:val="29"/>
        </w:numPr>
        <w:spacing w:before="240"/>
        <w:jc w:val="both"/>
        <w:rPr>
          <w:rFonts w:ascii="Cambria" w:hAnsi="Cambria"/>
          <w:b/>
          <w:lang w:eastAsia="tr-TR"/>
        </w:rPr>
      </w:pPr>
      <w:r w:rsidRPr="00E30099">
        <w:rPr>
          <w:rFonts w:ascii="Cambria" w:hAnsi="Cambria"/>
        </w:rPr>
        <w:t>6698 sayılı Kişi</w:t>
      </w:r>
      <w:r w:rsidR="007971F2" w:rsidRPr="00E30099">
        <w:rPr>
          <w:rFonts w:ascii="Cambria" w:hAnsi="Cambria"/>
        </w:rPr>
        <w:t>sel Verilerin Korunması Kanunu</w:t>
      </w:r>
      <w:r w:rsidRPr="00E30099">
        <w:rPr>
          <w:rFonts w:ascii="Cambria" w:hAnsi="Cambria"/>
        </w:rPr>
        <w:t xml:space="preserve"> </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6098 sayılı Türk Borçlar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 xml:space="preserve"> 5510 sayılı Sosyal Sigortalar v</w:t>
      </w:r>
      <w:r w:rsidR="007971F2" w:rsidRPr="00E30099">
        <w:rPr>
          <w:rFonts w:ascii="Cambria" w:hAnsi="Cambria"/>
        </w:rPr>
        <w:t>e Genel Sağlık Sigortası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6331 sayılı</w:t>
      </w:r>
      <w:r w:rsidR="007971F2" w:rsidRPr="00E30099">
        <w:rPr>
          <w:rFonts w:ascii="Cambria" w:hAnsi="Cambria"/>
        </w:rPr>
        <w:t xml:space="preserve"> İş Sağlığı ve Güvenliği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4982 Sayılı Bilgi Edinme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4857 sayılı İş Kanunu</w:t>
      </w:r>
    </w:p>
    <w:p w:rsidR="007971F2" w:rsidRPr="00E30099" w:rsidRDefault="007971F2" w:rsidP="007971F2">
      <w:pPr>
        <w:pStyle w:val="ListeParagraf"/>
        <w:numPr>
          <w:ilvl w:val="0"/>
          <w:numId w:val="29"/>
        </w:numPr>
        <w:spacing w:before="240"/>
        <w:jc w:val="both"/>
        <w:rPr>
          <w:rFonts w:ascii="Cambria" w:hAnsi="Cambria"/>
          <w:b/>
          <w:lang w:eastAsia="tr-TR"/>
        </w:rPr>
      </w:pPr>
      <w:r w:rsidRPr="00E30099">
        <w:rPr>
          <w:rFonts w:ascii="Cambria" w:hAnsi="Cambria"/>
        </w:rPr>
        <w:t>6102 sayılı Türk Ticaret Kanunu ve b</w:t>
      </w:r>
      <w:r w:rsidR="00933BE1" w:rsidRPr="00E30099">
        <w:rPr>
          <w:rFonts w:ascii="Cambria" w:hAnsi="Cambria"/>
        </w:rPr>
        <w:t>u kanunlar uyarınca yürürlükte olan diğer ikincil düzenlemeler</w:t>
      </w:r>
    </w:p>
    <w:p w:rsidR="007971F2" w:rsidRDefault="007971F2" w:rsidP="007971F2">
      <w:pPr>
        <w:pStyle w:val="ListeParagraf"/>
        <w:spacing w:before="240"/>
        <w:ind w:left="2130"/>
        <w:jc w:val="both"/>
        <w:rPr>
          <w:rFonts w:ascii="Cambria" w:hAnsi="Cambria"/>
          <w:b/>
          <w:lang w:eastAsia="tr-TR"/>
        </w:rPr>
      </w:pPr>
    </w:p>
    <w:p w:rsidR="007971F2" w:rsidRPr="00E30099" w:rsidRDefault="00A6008E" w:rsidP="007971F2">
      <w:pPr>
        <w:pStyle w:val="ListeParagraf"/>
        <w:numPr>
          <w:ilvl w:val="0"/>
          <w:numId w:val="30"/>
        </w:numPr>
        <w:spacing w:before="240"/>
        <w:ind w:left="714" w:hanging="357"/>
        <w:jc w:val="both"/>
        <w:rPr>
          <w:rFonts w:ascii="Cambria" w:hAnsi="Cambria"/>
          <w:b/>
          <w:lang w:eastAsia="tr-TR"/>
        </w:rPr>
      </w:pPr>
      <w:r w:rsidRPr="00E30099">
        <w:rPr>
          <w:rFonts w:ascii="Cambria" w:hAnsi="Cambria"/>
        </w:rPr>
        <w:t>Veri sahiplerinin açık rızasının alınmasını gerektiren saklama faaliyetleri açısından veri sahiple</w:t>
      </w:r>
      <w:r w:rsidR="007971F2" w:rsidRPr="00E30099">
        <w:rPr>
          <w:rFonts w:ascii="Cambria" w:hAnsi="Cambria"/>
        </w:rPr>
        <w:t xml:space="preserve">rinin açık rızasının bulunması </w:t>
      </w:r>
      <w:r w:rsidR="00771A9E">
        <w:rPr>
          <w:rFonts w:ascii="Cambria" w:hAnsi="Cambria"/>
        </w:rPr>
        <w:t>sebebiyle saklanmaktadır.</w:t>
      </w:r>
    </w:p>
    <w:p w:rsidR="007971F2" w:rsidRDefault="007971F2" w:rsidP="007971F2">
      <w:pPr>
        <w:pStyle w:val="ListeParagraf"/>
        <w:spacing w:before="240"/>
        <w:ind w:left="714"/>
        <w:jc w:val="both"/>
      </w:pPr>
    </w:p>
    <w:p w:rsidR="007971F2" w:rsidRPr="007971F2" w:rsidRDefault="007971F2" w:rsidP="007971F2">
      <w:pPr>
        <w:pStyle w:val="ListeParagraf"/>
        <w:spacing w:before="240"/>
        <w:ind w:left="0"/>
        <w:jc w:val="both"/>
        <w:rPr>
          <w:rFonts w:ascii="Cambria" w:hAnsi="Cambria"/>
          <w:b/>
        </w:rPr>
      </w:pPr>
      <w:r w:rsidRPr="007971F2">
        <w:rPr>
          <w:rFonts w:ascii="Cambria" w:hAnsi="Cambria"/>
          <w:b/>
        </w:rPr>
        <w:t>7.2. İ</w:t>
      </w:r>
      <w:r w:rsidR="00BA425F">
        <w:rPr>
          <w:rFonts w:ascii="Cambria" w:hAnsi="Cambria"/>
          <w:b/>
        </w:rPr>
        <w:t>mhayı Gerektiren Sebepler</w:t>
      </w:r>
    </w:p>
    <w:p w:rsidR="007971F2" w:rsidRDefault="007971F2" w:rsidP="007971F2">
      <w:pPr>
        <w:pStyle w:val="ListeParagraf"/>
        <w:spacing w:before="240"/>
        <w:ind w:left="0"/>
        <w:jc w:val="both"/>
      </w:pPr>
    </w:p>
    <w:p w:rsidR="003342B3" w:rsidRPr="00FB2D0D" w:rsidRDefault="00A6008E" w:rsidP="007971F2">
      <w:pPr>
        <w:pStyle w:val="ListeParagraf"/>
        <w:spacing w:before="240"/>
        <w:ind w:left="0"/>
        <w:jc w:val="both"/>
        <w:rPr>
          <w:rFonts w:ascii="Cambria" w:hAnsi="Cambria"/>
        </w:rPr>
      </w:pPr>
      <w:r w:rsidRPr="00FB2D0D">
        <w:rPr>
          <w:rFonts w:ascii="Cambria" w:hAnsi="Cambria"/>
        </w:rPr>
        <w:t xml:space="preserve">Yönetmelik uyarınca, aşağıda sayılan hallerde veri </w:t>
      </w:r>
      <w:r w:rsidR="0049643C">
        <w:rPr>
          <w:rFonts w:ascii="Cambria" w:hAnsi="Cambria"/>
        </w:rPr>
        <w:t>sahiplerine ait kişisel veriler</w:t>
      </w:r>
      <w:r w:rsidRPr="00FB2D0D">
        <w:rPr>
          <w:rFonts w:ascii="Cambria" w:hAnsi="Cambria"/>
        </w:rPr>
        <w:t xml:space="preserve"> </w:t>
      </w:r>
      <w:r w:rsidR="001B03F0">
        <w:rPr>
          <w:rFonts w:ascii="Cambria" w:hAnsi="Cambria"/>
        </w:rPr>
        <w:t>KARTAŞ</w:t>
      </w:r>
      <w:r w:rsidRPr="00FB2D0D">
        <w:rPr>
          <w:rFonts w:ascii="Cambria" w:hAnsi="Cambria"/>
        </w:rPr>
        <w:t xml:space="preserve"> tarafından </w:t>
      </w:r>
      <w:r w:rsidR="003342B3" w:rsidRPr="00FB2D0D">
        <w:rPr>
          <w:rFonts w:ascii="Cambria" w:hAnsi="Cambria"/>
        </w:rPr>
        <w:t xml:space="preserve"> re</w:t>
      </w:r>
      <w:r w:rsidRPr="00FB2D0D">
        <w:rPr>
          <w:rFonts w:ascii="Cambria" w:hAnsi="Cambria"/>
        </w:rPr>
        <w:t xml:space="preserve">’sen </w:t>
      </w:r>
      <w:r w:rsidR="0049643C">
        <w:rPr>
          <w:rFonts w:ascii="Cambria" w:hAnsi="Cambria"/>
        </w:rPr>
        <w:t>ve</w:t>
      </w:r>
      <w:r w:rsidRPr="00FB2D0D">
        <w:rPr>
          <w:rFonts w:ascii="Cambria" w:hAnsi="Cambria"/>
        </w:rPr>
        <w:t xml:space="preserve">yahut talep üzerine silinir, yok edilir </w:t>
      </w:r>
      <w:r w:rsidR="003342B3" w:rsidRPr="00FB2D0D">
        <w:rPr>
          <w:rFonts w:ascii="Cambria" w:hAnsi="Cambria"/>
        </w:rPr>
        <w:t xml:space="preserve">veya anonim hale getirilir: </w:t>
      </w:r>
    </w:p>
    <w:p w:rsidR="003342B3" w:rsidRDefault="003342B3" w:rsidP="007971F2">
      <w:pPr>
        <w:pStyle w:val="ListeParagraf"/>
        <w:spacing w:before="240"/>
        <w:ind w:left="0"/>
        <w:jc w:val="both"/>
      </w:pP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işlenmesine veya saklanmasına esas teşkil eden ilgili mevzuat hükümlerini</w:t>
      </w:r>
      <w:r w:rsidR="00FB2D0D" w:rsidRPr="00FB2D0D">
        <w:rPr>
          <w:rFonts w:ascii="Cambria" w:hAnsi="Cambria"/>
        </w:rPr>
        <w:t>n değiştirilmesi veya ilgası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işlenmesini veya saklanmasını gerektiren amacın ortadan kalkması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Kanun’un 5. ve 6. maddelerindeki kişisel verilerin işlenmesini gerektire</w:t>
      </w:r>
      <w:r w:rsidR="00FB2D0D" w:rsidRPr="00FB2D0D">
        <w:rPr>
          <w:rFonts w:ascii="Cambria" w:hAnsi="Cambria"/>
        </w:rPr>
        <w:t>n şartların ortadan kalkması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 xml:space="preserve">Kişisel verileri işlemenin sadece açık rıza şartına istinaden gerçekleştiği hallerde, ilgili kişinin rızasını </w:t>
      </w:r>
      <w:r w:rsidR="00FB2D0D" w:rsidRPr="00FB2D0D">
        <w:rPr>
          <w:rFonts w:ascii="Cambria" w:hAnsi="Cambria"/>
        </w:rPr>
        <w:t>geri alması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İlgili kişinin, Kanun’un 11. maddesinin2 (e) ve (f) bentlerindeki hakları çerçevesinde kişisel verilerinin silinmesi, yok edilmesi veya anonim hale getirilmesine ilişkin yaptığı başvurunun veri sorumlus</w:t>
      </w:r>
      <w:r w:rsidR="00FB2D0D" w:rsidRPr="00FB2D0D">
        <w:rPr>
          <w:rFonts w:ascii="Cambria" w:hAnsi="Cambria"/>
        </w:rPr>
        <w:t>u tarafından kabul edilmesi</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w:t>
      </w:r>
      <w:r w:rsidR="00FB2D0D" w:rsidRPr="00FB2D0D">
        <w:rPr>
          <w:rFonts w:ascii="Cambria" w:hAnsi="Cambria"/>
        </w:rPr>
        <w:t>l tarafından uygun bulunması</w:t>
      </w:r>
      <w:r w:rsidR="00FC56DB">
        <w:rPr>
          <w:rFonts w:ascii="Cambria" w:hAnsi="Cambria"/>
        </w:rPr>
        <w:t>,</w:t>
      </w:r>
    </w:p>
    <w:p w:rsidR="00FB2D0D" w:rsidRPr="00FB2D0D" w:rsidRDefault="00A6008E" w:rsidP="00A921C1">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saklanmasını gerektiren azami sürenin geçmiş olmasına rağmen, kişisel verileri daha uzun süre saklamayı haklı kılacak herhangi bir şartın mevcut olmaması</w:t>
      </w:r>
      <w:r w:rsidR="00FC56DB">
        <w:rPr>
          <w:rFonts w:ascii="Cambria" w:hAnsi="Cambria"/>
        </w:rPr>
        <w:t>,</w:t>
      </w:r>
    </w:p>
    <w:p w:rsidR="00892276" w:rsidRDefault="00892276" w:rsidP="00FB2D0D">
      <w:pPr>
        <w:pStyle w:val="ListeParagraf"/>
        <w:spacing w:before="240"/>
        <w:ind w:left="0"/>
        <w:jc w:val="both"/>
        <w:rPr>
          <w:rFonts w:ascii="Cambria" w:hAnsi="Cambria"/>
          <w:b/>
          <w:sz w:val="24"/>
          <w:szCs w:val="24"/>
        </w:rPr>
      </w:pPr>
    </w:p>
    <w:p w:rsidR="00FB2D0D" w:rsidRPr="00BA425F" w:rsidRDefault="00FB2D0D" w:rsidP="00FB2D0D">
      <w:pPr>
        <w:pStyle w:val="ListeParagraf"/>
        <w:spacing w:before="240"/>
        <w:ind w:left="0"/>
        <w:jc w:val="both"/>
        <w:rPr>
          <w:rFonts w:ascii="Cambria" w:hAnsi="Cambria"/>
          <w:b/>
          <w:sz w:val="24"/>
          <w:szCs w:val="24"/>
        </w:rPr>
      </w:pPr>
      <w:r w:rsidRPr="00BA425F">
        <w:rPr>
          <w:rFonts w:ascii="Cambria" w:hAnsi="Cambria"/>
          <w:b/>
          <w:sz w:val="24"/>
          <w:szCs w:val="24"/>
        </w:rPr>
        <w:lastRenderedPageBreak/>
        <w:t>8. KİŞİSEL VERİLERİ İMHA YÖNTEMLERİ</w:t>
      </w:r>
    </w:p>
    <w:p w:rsidR="00E30099" w:rsidRDefault="00E30099" w:rsidP="00FB2D0D">
      <w:pPr>
        <w:pStyle w:val="ListeParagraf"/>
        <w:spacing w:before="240"/>
        <w:ind w:left="0"/>
        <w:jc w:val="both"/>
        <w:rPr>
          <w:rFonts w:ascii="Cambria" w:hAnsi="Cambria"/>
        </w:rPr>
      </w:pPr>
    </w:p>
    <w:p w:rsidR="00E30099" w:rsidRPr="00892276" w:rsidRDefault="00FB2D0D" w:rsidP="00892276">
      <w:pPr>
        <w:pStyle w:val="ListeParagraf"/>
        <w:spacing w:before="240"/>
        <w:ind w:left="0"/>
        <w:jc w:val="both"/>
        <w:rPr>
          <w:rFonts w:ascii="Cambria" w:hAnsi="Cambria"/>
        </w:rPr>
      </w:pPr>
      <w:r w:rsidRPr="00E30099">
        <w:rPr>
          <w:rFonts w:ascii="Cambria" w:hAnsi="Cambria"/>
        </w:rPr>
        <w:t xml:space="preserve">İlgili mevzuatta öngörülen süre ya da işlendikleri amaç için gerekli olan saklama süresinin sonunda kişisel </w:t>
      </w:r>
      <w:r w:rsidR="007134C6" w:rsidRPr="00E30099">
        <w:rPr>
          <w:rFonts w:ascii="Cambria" w:hAnsi="Cambria"/>
        </w:rPr>
        <w:t xml:space="preserve">veriler, </w:t>
      </w:r>
      <w:r w:rsidR="001B03F0">
        <w:rPr>
          <w:rFonts w:ascii="Cambria" w:hAnsi="Cambria"/>
        </w:rPr>
        <w:t>KARTAŞ</w:t>
      </w:r>
      <w:r w:rsidRPr="00E30099">
        <w:rPr>
          <w:rFonts w:ascii="Cambria" w:hAnsi="Cambria"/>
        </w:rPr>
        <w:t xml:space="preserve"> tarafından re’sen veya ilgili kişinin başvurusu üzerine yine ilgili mevzuat hükümlerine uygun olarak aşağıda belirtilen tekniklerle imha edilir.</w:t>
      </w:r>
    </w:p>
    <w:p w:rsidR="00E750F8" w:rsidRDefault="00BA425F" w:rsidP="00E750F8">
      <w:pPr>
        <w:rPr>
          <w:rFonts w:ascii="Cambria" w:hAnsi="Cambria"/>
          <w:b/>
        </w:rPr>
      </w:pPr>
      <w:r>
        <w:rPr>
          <w:rFonts w:ascii="Cambria" w:hAnsi="Cambria"/>
          <w:b/>
        </w:rPr>
        <w:t>8.1. Kişisel Verilerin Silinmesi</w:t>
      </w:r>
    </w:p>
    <w:p w:rsidR="00257664" w:rsidRDefault="00257664" w:rsidP="00257664">
      <w:pPr>
        <w:pStyle w:val="ListeParagraf"/>
        <w:spacing w:before="240" w:after="0"/>
        <w:ind w:left="0"/>
        <w:jc w:val="both"/>
        <w:rPr>
          <w:rFonts w:ascii="Cambria" w:hAnsi="Cambria"/>
        </w:rPr>
      </w:pPr>
      <w:r w:rsidRPr="00257664">
        <w:rPr>
          <w:rFonts w:ascii="Cambria" w:hAnsi="Cambria"/>
        </w:rPr>
        <w:t xml:space="preserve">Kişisel verilerin silinmesi, kişisel verilerin hiçbir şekilde erişilemez ve tekrar kullanılamaz hale getirilmesi işlemidir. </w:t>
      </w:r>
      <w:r w:rsidR="001B03F0">
        <w:rPr>
          <w:rFonts w:ascii="Cambria" w:hAnsi="Cambria"/>
        </w:rPr>
        <w:t>KARTAŞ</w:t>
      </w:r>
      <w:r w:rsidRPr="00257664">
        <w:rPr>
          <w:rFonts w:ascii="Cambria" w:hAnsi="Cambria"/>
        </w:rPr>
        <w:t xml:space="preserve"> tarafından uygulanan, kayıt ortamlarına göre silme yöntemleri şu şekildedir:</w:t>
      </w:r>
    </w:p>
    <w:p w:rsidR="00257664" w:rsidRPr="00257664" w:rsidRDefault="00257664" w:rsidP="00257664">
      <w:pPr>
        <w:pStyle w:val="ListeParagraf"/>
        <w:spacing w:before="240" w:after="0"/>
        <w:ind w:left="0"/>
        <w:jc w:val="both"/>
        <w:rPr>
          <w:rFonts w:ascii="Cambria" w:hAnsi="Cambria"/>
        </w:rPr>
      </w:pPr>
    </w:p>
    <w:tbl>
      <w:tblPr>
        <w:tblStyle w:val="TabloKlavuzu"/>
        <w:tblW w:w="10740" w:type="dxa"/>
        <w:tblLook w:val="04A0"/>
      </w:tblPr>
      <w:tblGrid>
        <w:gridCol w:w="2681"/>
        <w:gridCol w:w="79"/>
        <w:gridCol w:w="7980"/>
      </w:tblGrid>
      <w:tr w:rsidR="00E750F8" w:rsidTr="00F81E58">
        <w:trPr>
          <w:trHeight w:val="497"/>
        </w:trPr>
        <w:tc>
          <w:tcPr>
            <w:tcW w:w="10740" w:type="dxa"/>
            <w:gridSpan w:val="3"/>
            <w:vAlign w:val="center"/>
          </w:tcPr>
          <w:p w:rsidR="00E750F8" w:rsidRDefault="00E750F8" w:rsidP="00040103">
            <w:pPr>
              <w:pStyle w:val="ListeParagraf"/>
              <w:ind w:left="0"/>
              <w:jc w:val="center"/>
              <w:rPr>
                <w:rFonts w:ascii="Cambria" w:hAnsi="Cambria"/>
                <w:b/>
              </w:rPr>
            </w:pPr>
            <w:r>
              <w:rPr>
                <w:rFonts w:ascii="Cambria" w:hAnsi="Cambria"/>
                <w:b/>
              </w:rPr>
              <w:t>Fiziksel Ortamda Tutulan Kişisel Veriler İçin Silme Yöntemleri</w:t>
            </w:r>
          </w:p>
        </w:tc>
      </w:tr>
      <w:tr w:rsidR="00E750F8" w:rsidTr="00F81E58">
        <w:trPr>
          <w:trHeight w:val="2962"/>
        </w:trPr>
        <w:tc>
          <w:tcPr>
            <w:tcW w:w="2681" w:type="dxa"/>
            <w:vAlign w:val="center"/>
          </w:tcPr>
          <w:p w:rsidR="00E750F8" w:rsidRDefault="00E750F8" w:rsidP="00E750F8">
            <w:pPr>
              <w:pStyle w:val="ListeParagraf"/>
              <w:spacing w:before="240"/>
              <w:ind w:left="0"/>
              <w:rPr>
                <w:rFonts w:ascii="Cambria" w:hAnsi="Cambria"/>
                <w:b/>
              </w:rPr>
            </w:pPr>
            <w:r>
              <w:rPr>
                <w:rFonts w:ascii="Cambria" w:hAnsi="Cambria"/>
                <w:b/>
              </w:rPr>
              <w:t>Karartma</w:t>
            </w:r>
          </w:p>
        </w:tc>
        <w:tc>
          <w:tcPr>
            <w:tcW w:w="8059" w:type="dxa"/>
            <w:gridSpan w:val="2"/>
            <w:vAlign w:val="center"/>
          </w:tcPr>
          <w:p w:rsidR="00892276" w:rsidRPr="00F81E58" w:rsidRDefault="00E750F8" w:rsidP="00892276">
            <w:pPr>
              <w:pStyle w:val="ListeParagraf"/>
              <w:numPr>
                <w:ilvl w:val="0"/>
                <w:numId w:val="31"/>
              </w:numPr>
              <w:ind w:left="397"/>
              <w:jc w:val="both"/>
              <w:rPr>
                <w:rFonts w:ascii="Cambria" w:hAnsi="Cambria"/>
                <w:shd w:val="clear" w:color="auto" w:fill="FFFFFF"/>
              </w:rPr>
            </w:pPr>
            <w:r w:rsidRPr="00B06116">
              <w:rPr>
                <w:rFonts w:ascii="Cambria" w:hAnsi="Cambria"/>
                <w:shd w:val="clear" w:color="auto" w:fill="FFFFFF"/>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p w:rsidR="00E750F8" w:rsidRPr="00B06116" w:rsidRDefault="00E750F8" w:rsidP="00892276">
            <w:pPr>
              <w:pStyle w:val="ListeParagraf"/>
              <w:numPr>
                <w:ilvl w:val="0"/>
                <w:numId w:val="31"/>
              </w:numPr>
              <w:spacing w:before="240"/>
              <w:ind w:left="397"/>
              <w:jc w:val="both"/>
              <w:rPr>
                <w:rFonts w:ascii="Cambria" w:hAnsi="Cambria"/>
                <w:shd w:val="clear" w:color="auto" w:fill="FFFFFF"/>
              </w:rPr>
            </w:pPr>
            <w:r w:rsidRPr="00B06116">
              <w:rPr>
                <w:rFonts w:ascii="Cambria" w:hAnsi="Cambria"/>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E750F8" w:rsidTr="00F81E58">
        <w:trPr>
          <w:trHeight w:val="562"/>
        </w:trPr>
        <w:tc>
          <w:tcPr>
            <w:tcW w:w="10740" w:type="dxa"/>
            <w:gridSpan w:val="3"/>
            <w:tcBorders>
              <w:bottom w:val="single" w:sz="4" w:space="0" w:color="auto"/>
            </w:tcBorders>
            <w:vAlign w:val="center"/>
          </w:tcPr>
          <w:p w:rsidR="00E750F8" w:rsidRDefault="00B06116" w:rsidP="00040103">
            <w:pPr>
              <w:pStyle w:val="ListeParagraf"/>
              <w:ind w:left="0"/>
              <w:jc w:val="center"/>
              <w:rPr>
                <w:rFonts w:ascii="Cambria" w:hAnsi="Cambria"/>
                <w:b/>
              </w:rPr>
            </w:pPr>
            <w:r>
              <w:rPr>
                <w:rFonts w:ascii="Cambria" w:hAnsi="Cambria"/>
                <w:b/>
              </w:rPr>
              <w:t>Elektronik Ortamda Tutulan Kişisel Veriler İçin Silme Yöntemler</w:t>
            </w:r>
          </w:p>
        </w:tc>
      </w:tr>
      <w:tr w:rsidR="00567D96" w:rsidTr="00F81E58">
        <w:trPr>
          <w:trHeight w:val="2836"/>
        </w:trPr>
        <w:tc>
          <w:tcPr>
            <w:tcW w:w="2760" w:type="dxa"/>
            <w:gridSpan w:val="2"/>
            <w:tcBorders>
              <w:top w:val="single" w:sz="4" w:space="0" w:color="auto"/>
              <w:right w:val="single" w:sz="4" w:space="0" w:color="auto"/>
            </w:tcBorders>
            <w:vAlign w:val="center"/>
          </w:tcPr>
          <w:p w:rsidR="00567D96" w:rsidRDefault="00C80284" w:rsidP="00C80284">
            <w:pPr>
              <w:pStyle w:val="ListeParagraf"/>
              <w:spacing w:before="240"/>
              <w:ind w:left="0"/>
              <w:rPr>
                <w:rFonts w:ascii="Cambria" w:hAnsi="Cambria"/>
                <w:b/>
              </w:rPr>
            </w:pPr>
            <w:r>
              <w:rPr>
                <w:rFonts w:ascii="Cambria" w:hAnsi="Cambria"/>
                <w:b/>
              </w:rPr>
              <w:t>Yazılımdan Güvenli Olarak Silme</w:t>
            </w:r>
          </w:p>
        </w:tc>
        <w:tc>
          <w:tcPr>
            <w:tcW w:w="7980" w:type="dxa"/>
            <w:tcBorders>
              <w:top w:val="single" w:sz="4" w:space="0" w:color="auto"/>
              <w:left w:val="single" w:sz="4" w:space="0" w:color="auto"/>
            </w:tcBorders>
            <w:vAlign w:val="center"/>
          </w:tcPr>
          <w:p w:rsidR="00892276" w:rsidRPr="00F81E58" w:rsidRDefault="00040103" w:rsidP="00892276">
            <w:pPr>
              <w:pStyle w:val="ListeParagraf"/>
              <w:numPr>
                <w:ilvl w:val="0"/>
                <w:numId w:val="34"/>
              </w:numPr>
              <w:spacing w:before="240"/>
              <w:ind w:left="454"/>
              <w:jc w:val="both"/>
              <w:rPr>
                <w:rFonts w:ascii="Cambria" w:hAnsi="Cambria"/>
              </w:rPr>
            </w:pPr>
            <w:r w:rsidRPr="00725B00">
              <w:rPr>
                <w:rFonts w:ascii="Cambria" w:hAnsi="Cambria"/>
              </w:rPr>
              <w:t xml:space="preserve">Tamamen veya kısmen otomatik olan yollarla işlenen ve </w:t>
            </w:r>
            <w:r w:rsidRPr="00040103">
              <w:rPr>
                <w:rFonts w:ascii="Cambria" w:hAnsi="Cambria"/>
              </w:rPr>
              <w:t xml:space="preserve">dijital ortamlarda muhafaza edilen veriler silinirken; İlgili Kullanıcılar için hiçbir şekilde erişilemez ve tekrar kullanılamaz hale getirilecek biçimde verinin ilgili yazılımdan silinmesine ilişkin yöntemler kullanılır. </w:t>
            </w:r>
          </w:p>
          <w:p w:rsidR="00567D96" w:rsidRDefault="00040103" w:rsidP="006F11CA">
            <w:pPr>
              <w:pStyle w:val="ListeParagraf"/>
              <w:numPr>
                <w:ilvl w:val="0"/>
                <w:numId w:val="34"/>
              </w:numPr>
              <w:ind w:left="397"/>
              <w:jc w:val="both"/>
              <w:rPr>
                <w:rFonts w:ascii="Cambria" w:hAnsi="Cambria"/>
                <w:b/>
              </w:rPr>
            </w:pPr>
            <w:r w:rsidRPr="00725B00">
              <w:rPr>
                <w:rFonts w:ascii="Cambria" w:hAnsi="Cambria"/>
              </w:rPr>
              <w:t xml:space="preserve">Bulut sisteminde ilgili verilerin silme komutu verilerek silinmesi; merkezi sunucuda bulunan dosya veya dosyanın bulunduğu dizin üzerinde ilgili kullanıcının erişim haklarının kaldırılması; veri tabanlarında ilgili satırların veri tabanı komutları ile silinmesi; veya taşınabilir medyada yani flash ortamında bulunan verilerin uygun yazılımlar kullanılarak silinmesi </w:t>
            </w:r>
            <w:r w:rsidR="006F11CA">
              <w:rPr>
                <w:rFonts w:ascii="Cambria" w:hAnsi="Cambria"/>
              </w:rPr>
              <w:t>şeklinde yapılır.</w:t>
            </w:r>
          </w:p>
        </w:tc>
      </w:tr>
    </w:tbl>
    <w:p w:rsidR="007134C6" w:rsidRDefault="00C80284" w:rsidP="00FB2D0D">
      <w:pPr>
        <w:pStyle w:val="ListeParagraf"/>
        <w:spacing w:before="240"/>
        <w:ind w:left="0"/>
        <w:jc w:val="both"/>
        <w:rPr>
          <w:rFonts w:ascii="Cambria" w:hAnsi="Cambria"/>
          <w:b/>
        </w:rPr>
      </w:pPr>
      <w:r>
        <w:rPr>
          <w:rFonts w:ascii="Cambria" w:hAnsi="Cambria"/>
          <w:b/>
        </w:rPr>
        <w:t>8.2.</w:t>
      </w:r>
      <w:r w:rsidR="00257664">
        <w:rPr>
          <w:rFonts w:ascii="Cambria" w:hAnsi="Cambria"/>
          <w:b/>
        </w:rPr>
        <w:t xml:space="preserve"> K</w:t>
      </w:r>
      <w:r w:rsidR="00BA425F">
        <w:rPr>
          <w:rFonts w:ascii="Cambria" w:hAnsi="Cambria"/>
          <w:b/>
        </w:rPr>
        <w:t>işisel Verilerin Yok Edilmesi</w:t>
      </w:r>
    </w:p>
    <w:p w:rsidR="00257664" w:rsidRDefault="00257664" w:rsidP="00FB2D0D">
      <w:pPr>
        <w:pStyle w:val="ListeParagraf"/>
        <w:spacing w:before="240"/>
        <w:ind w:left="0"/>
        <w:jc w:val="both"/>
      </w:pPr>
    </w:p>
    <w:p w:rsidR="00257664" w:rsidRDefault="00257664" w:rsidP="00257664">
      <w:pPr>
        <w:pStyle w:val="ListeParagraf"/>
        <w:spacing w:before="240" w:after="0"/>
        <w:ind w:left="0"/>
        <w:jc w:val="both"/>
        <w:rPr>
          <w:rFonts w:ascii="Cambria" w:hAnsi="Cambria"/>
        </w:rPr>
      </w:pPr>
      <w:r w:rsidRPr="00257664">
        <w:rPr>
          <w:rFonts w:ascii="Cambria" w:hAnsi="Cambria"/>
        </w:rPr>
        <w:t xml:space="preserve">Kişisel verilerin yok edilmesi, kişisel verilerin hiç kimse tarafından hiçbir şekilde erişilemez, geri getirilemez ve tekrar kullanılamaz hale getirilmesi işlemidir. </w:t>
      </w:r>
      <w:r w:rsidR="001B03F0">
        <w:rPr>
          <w:rFonts w:ascii="Cambria" w:hAnsi="Cambria"/>
        </w:rPr>
        <w:t>KARTAŞ</w:t>
      </w:r>
      <w:r w:rsidRPr="00257664">
        <w:rPr>
          <w:rFonts w:ascii="Cambria" w:hAnsi="Cambria"/>
        </w:rPr>
        <w:t xml:space="preserve"> tarafından uygulanan, kayıt ortamlarına göre silme yöntemleri şu şekildedir:</w:t>
      </w:r>
    </w:p>
    <w:p w:rsidR="00BE5050" w:rsidRDefault="00BE5050" w:rsidP="00257664">
      <w:pPr>
        <w:pStyle w:val="ListeParagraf"/>
        <w:spacing w:before="240" w:after="0"/>
        <w:ind w:left="0"/>
        <w:jc w:val="both"/>
        <w:rPr>
          <w:rFonts w:ascii="Cambria" w:hAnsi="Cambria"/>
        </w:rPr>
      </w:pPr>
    </w:p>
    <w:tbl>
      <w:tblPr>
        <w:tblStyle w:val="TabloKlavuzu"/>
        <w:tblW w:w="10740" w:type="dxa"/>
        <w:tblLook w:val="04A0"/>
      </w:tblPr>
      <w:tblGrid>
        <w:gridCol w:w="2802"/>
        <w:gridCol w:w="7938"/>
      </w:tblGrid>
      <w:tr w:rsidR="00BE5050" w:rsidTr="00F81E58">
        <w:trPr>
          <w:trHeight w:val="554"/>
        </w:trPr>
        <w:tc>
          <w:tcPr>
            <w:tcW w:w="10740" w:type="dxa"/>
            <w:gridSpan w:val="2"/>
            <w:vAlign w:val="center"/>
          </w:tcPr>
          <w:p w:rsidR="00BE5050" w:rsidRPr="00BE5050" w:rsidRDefault="00BE5050" w:rsidP="00BE5050">
            <w:pPr>
              <w:pStyle w:val="ListeParagraf"/>
              <w:spacing w:before="240"/>
              <w:ind w:left="0"/>
              <w:jc w:val="center"/>
              <w:rPr>
                <w:rFonts w:ascii="Cambria" w:hAnsi="Cambria"/>
                <w:b/>
              </w:rPr>
            </w:pPr>
            <w:r w:rsidRPr="00BE5050">
              <w:rPr>
                <w:rFonts w:ascii="Cambria" w:hAnsi="Cambria"/>
                <w:b/>
              </w:rPr>
              <w:t>Fiziksel Ortamda Tutulan Kişisel Veriler İçin Yok Etme Yöntemler</w:t>
            </w:r>
          </w:p>
        </w:tc>
      </w:tr>
      <w:tr w:rsidR="00BE5050" w:rsidTr="00F81E58">
        <w:trPr>
          <w:trHeight w:val="672"/>
        </w:trPr>
        <w:tc>
          <w:tcPr>
            <w:tcW w:w="2802" w:type="dxa"/>
            <w:vAlign w:val="center"/>
          </w:tcPr>
          <w:p w:rsidR="00BE5050" w:rsidRPr="00A24D24" w:rsidRDefault="00A24D24" w:rsidP="00A24D24">
            <w:pPr>
              <w:pStyle w:val="ListeParagraf"/>
              <w:ind w:left="0"/>
              <w:rPr>
                <w:rFonts w:ascii="Cambria" w:hAnsi="Cambria"/>
                <w:b/>
              </w:rPr>
            </w:pPr>
            <w:r w:rsidRPr="00A24D24">
              <w:rPr>
                <w:rFonts w:ascii="Cambria" w:hAnsi="Cambria"/>
                <w:b/>
              </w:rPr>
              <w:t>Fiziksel Yok Etme</w:t>
            </w:r>
          </w:p>
        </w:tc>
        <w:tc>
          <w:tcPr>
            <w:tcW w:w="7938" w:type="dxa"/>
            <w:vAlign w:val="center"/>
          </w:tcPr>
          <w:p w:rsidR="00BE5050" w:rsidRPr="00A24D24" w:rsidRDefault="00A24D24" w:rsidP="00F81E58">
            <w:pPr>
              <w:pStyle w:val="ListeParagraf"/>
              <w:spacing w:before="240"/>
              <w:ind w:left="0"/>
              <w:jc w:val="both"/>
              <w:rPr>
                <w:rFonts w:ascii="Cambria" w:hAnsi="Cambria"/>
              </w:rPr>
            </w:pPr>
            <w:r w:rsidRPr="00A24D24">
              <w:rPr>
                <w:rFonts w:ascii="Cambria" w:hAnsi="Cambria"/>
              </w:rPr>
              <w:t>Kâğıt ortamında yer alan kişisel veriler kâğıt kırpma makinelerinde geri döndürülemeyecek şekilde yok edilir.</w:t>
            </w:r>
          </w:p>
        </w:tc>
      </w:tr>
      <w:tr w:rsidR="00A24D24" w:rsidTr="00F81E58">
        <w:trPr>
          <w:trHeight w:val="710"/>
        </w:trPr>
        <w:tc>
          <w:tcPr>
            <w:tcW w:w="10740" w:type="dxa"/>
            <w:gridSpan w:val="2"/>
            <w:vAlign w:val="center"/>
          </w:tcPr>
          <w:p w:rsidR="00A24D24" w:rsidRDefault="00A24D24" w:rsidP="00690725">
            <w:pPr>
              <w:pStyle w:val="ListeParagraf"/>
              <w:ind w:left="0"/>
              <w:jc w:val="center"/>
              <w:rPr>
                <w:rFonts w:ascii="Cambria" w:hAnsi="Cambria"/>
              </w:rPr>
            </w:pPr>
            <w:r>
              <w:rPr>
                <w:rFonts w:ascii="Cambria" w:hAnsi="Cambria"/>
                <w:b/>
              </w:rPr>
              <w:t>Elektronik Ortamda Tutulan Kişisel Veriler İçin Silme Yöntemler</w:t>
            </w:r>
          </w:p>
        </w:tc>
      </w:tr>
      <w:tr w:rsidR="00BE5050" w:rsidTr="00F81E58">
        <w:trPr>
          <w:trHeight w:val="1338"/>
        </w:trPr>
        <w:tc>
          <w:tcPr>
            <w:tcW w:w="2802" w:type="dxa"/>
            <w:vAlign w:val="center"/>
          </w:tcPr>
          <w:p w:rsidR="00BE5050" w:rsidRDefault="00690725" w:rsidP="00690725">
            <w:pPr>
              <w:pStyle w:val="ListeParagraf"/>
              <w:spacing w:before="240"/>
              <w:ind w:left="0"/>
              <w:rPr>
                <w:rFonts w:ascii="Cambria" w:hAnsi="Cambria"/>
              </w:rPr>
            </w:pPr>
            <w:r w:rsidRPr="00A24D24">
              <w:rPr>
                <w:rFonts w:ascii="Cambria" w:hAnsi="Cambria"/>
                <w:b/>
              </w:rPr>
              <w:t>Fiziksel Yok Etme</w:t>
            </w:r>
          </w:p>
        </w:tc>
        <w:tc>
          <w:tcPr>
            <w:tcW w:w="7938" w:type="dxa"/>
            <w:vAlign w:val="center"/>
          </w:tcPr>
          <w:p w:rsidR="00BE5050" w:rsidRPr="00690725" w:rsidRDefault="00690725" w:rsidP="00690725">
            <w:pPr>
              <w:jc w:val="both"/>
              <w:rPr>
                <w:rFonts w:ascii="Cambria" w:hAnsi="Cambria"/>
              </w:rPr>
            </w:pPr>
            <w:r w:rsidRPr="00690725">
              <w:rPr>
                <w:rFonts w:ascii="Cambria" w:hAnsi="Cambria"/>
                <w:shd w:val="clear" w:color="auto" w:fill="FFFFFF"/>
              </w:rPr>
              <w:t>Kişisel veri barındıran optik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w:t>
            </w:r>
          </w:p>
        </w:tc>
      </w:tr>
    </w:tbl>
    <w:p w:rsidR="00690725" w:rsidRDefault="00690725" w:rsidP="00257664">
      <w:pPr>
        <w:pStyle w:val="ListeParagraf"/>
        <w:spacing w:after="0"/>
        <w:ind w:left="0"/>
        <w:jc w:val="both"/>
        <w:rPr>
          <w:rFonts w:ascii="Cambria" w:hAnsi="Cambria"/>
          <w:b/>
        </w:rPr>
      </w:pPr>
    </w:p>
    <w:p w:rsidR="00BE5050" w:rsidRDefault="00690725" w:rsidP="00257664">
      <w:pPr>
        <w:pStyle w:val="ListeParagraf"/>
        <w:spacing w:before="240"/>
        <w:ind w:left="0"/>
        <w:jc w:val="both"/>
        <w:rPr>
          <w:rFonts w:ascii="Cambria" w:hAnsi="Cambria"/>
          <w:b/>
        </w:rPr>
      </w:pPr>
      <w:r w:rsidRPr="00690725">
        <w:rPr>
          <w:rFonts w:ascii="Cambria" w:hAnsi="Cambria"/>
          <w:b/>
        </w:rPr>
        <w:t>8.3. K</w:t>
      </w:r>
      <w:r w:rsidR="00BA425F">
        <w:rPr>
          <w:rFonts w:ascii="Cambria" w:hAnsi="Cambria"/>
          <w:b/>
        </w:rPr>
        <w:t>işisel Verilerin Anonimleştirilmesi</w:t>
      </w:r>
    </w:p>
    <w:p w:rsidR="005E0B7B" w:rsidRPr="00FF531A" w:rsidRDefault="00690725" w:rsidP="00FF531A">
      <w:pPr>
        <w:jc w:val="both"/>
        <w:rPr>
          <w:rFonts w:ascii="Cambria" w:hAnsi="Cambria"/>
          <w:shd w:val="clear" w:color="auto" w:fill="FFFFFF"/>
        </w:rPr>
      </w:pPr>
      <w:r w:rsidRPr="00FF531A">
        <w:rPr>
          <w:rFonts w:ascii="Cambria" w:hAnsi="Cambria"/>
          <w:shd w:val="clear" w:color="auto" w:fill="FFFFFF"/>
        </w:rPr>
        <w:t>Anonimleştirme, kişisel verilerin başka verilerle eşleştirilerek dahi hiçbir surette kimliği belirli veya belirlenebilir bir gerçek kişiyle ilişkilendirilemeyecek hâle getirilmesidir.</w:t>
      </w:r>
      <w:r w:rsidR="00EE5348" w:rsidRPr="00FF531A">
        <w:rPr>
          <w:rFonts w:ascii="Cambria" w:hAnsi="Cambria"/>
          <w:shd w:val="clear" w:color="auto" w:fill="FFFFFF"/>
        </w:rPr>
        <w:t xml:space="preserve"> </w:t>
      </w:r>
      <w:r w:rsidR="001B03F0">
        <w:rPr>
          <w:rFonts w:ascii="Cambria" w:hAnsi="Cambria"/>
          <w:shd w:val="clear" w:color="auto" w:fill="FFFFFF"/>
        </w:rPr>
        <w:t>KARTAŞ</w:t>
      </w:r>
      <w:r w:rsidR="00EE5348" w:rsidRPr="00FF531A">
        <w:rPr>
          <w:rFonts w:ascii="Cambria" w:hAnsi="Cambria"/>
          <w:shd w:val="clear" w:color="auto" w:fill="FFFFFF"/>
        </w:rPr>
        <w:t>, kişisel verilerin anonimleştirilmesi yöntemlerinden hiçbirini kullanmamaktadır.</w:t>
      </w:r>
    </w:p>
    <w:p w:rsidR="005E0B7B" w:rsidRPr="00BA425F" w:rsidRDefault="005E0B7B" w:rsidP="005E0B7B">
      <w:pPr>
        <w:rPr>
          <w:rFonts w:ascii="Cambria" w:hAnsi="Cambria"/>
          <w:b/>
          <w:sz w:val="24"/>
          <w:szCs w:val="24"/>
          <w:shd w:val="clear" w:color="auto" w:fill="FFFFFF"/>
        </w:rPr>
      </w:pPr>
      <w:r w:rsidRPr="00BA425F">
        <w:rPr>
          <w:rFonts w:ascii="Cambria" w:hAnsi="Cambria"/>
          <w:b/>
          <w:sz w:val="24"/>
          <w:szCs w:val="24"/>
          <w:shd w:val="clear" w:color="auto" w:fill="FFFFFF"/>
        </w:rPr>
        <w:t>9. SAKLAMA VE İMHA SÜRELERİ</w:t>
      </w:r>
    </w:p>
    <w:p w:rsidR="005E0B7B" w:rsidRPr="005E0B7B" w:rsidRDefault="005E0B7B" w:rsidP="005E0B7B">
      <w:pPr>
        <w:rPr>
          <w:rFonts w:ascii="Cambria" w:hAnsi="Cambria"/>
          <w:b/>
        </w:rPr>
      </w:pPr>
      <w:r>
        <w:rPr>
          <w:rFonts w:ascii="Cambria" w:hAnsi="Cambria"/>
          <w:b/>
          <w:shd w:val="clear" w:color="auto" w:fill="FFFFFF"/>
        </w:rPr>
        <w:t xml:space="preserve">9.1. </w:t>
      </w:r>
      <w:r w:rsidR="00BA425F">
        <w:rPr>
          <w:rFonts w:ascii="Cambria" w:hAnsi="Cambria"/>
          <w:b/>
          <w:shd w:val="clear" w:color="auto" w:fill="FFFFFF"/>
        </w:rPr>
        <w:t>Saklama Süreleri</w:t>
      </w:r>
    </w:p>
    <w:tbl>
      <w:tblPr>
        <w:tblStyle w:val="TabloKlavuzu"/>
        <w:tblW w:w="10456" w:type="dxa"/>
        <w:tblLook w:val="04A0"/>
      </w:tblPr>
      <w:tblGrid>
        <w:gridCol w:w="5070"/>
        <w:gridCol w:w="5386"/>
      </w:tblGrid>
      <w:tr w:rsidR="00590011" w:rsidTr="00FF531A">
        <w:trPr>
          <w:trHeight w:val="560"/>
        </w:trPr>
        <w:tc>
          <w:tcPr>
            <w:tcW w:w="5070" w:type="dxa"/>
            <w:vAlign w:val="center"/>
          </w:tcPr>
          <w:p w:rsidR="00590011" w:rsidRDefault="00590011" w:rsidP="00590011">
            <w:pPr>
              <w:pStyle w:val="ListeParagraf"/>
              <w:ind w:left="0"/>
              <w:jc w:val="center"/>
              <w:rPr>
                <w:rFonts w:ascii="Cambria" w:hAnsi="Cambria"/>
                <w:b/>
              </w:rPr>
            </w:pPr>
            <w:r>
              <w:rPr>
                <w:rFonts w:ascii="Cambria" w:hAnsi="Cambria"/>
                <w:b/>
              </w:rPr>
              <w:t>SÜREÇ</w:t>
            </w:r>
          </w:p>
        </w:tc>
        <w:tc>
          <w:tcPr>
            <w:tcW w:w="5386" w:type="dxa"/>
            <w:vAlign w:val="center"/>
          </w:tcPr>
          <w:p w:rsidR="00590011" w:rsidRDefault="00590011" w:rsidP="00590011">
            <w:pPr>
              <w:pStyle w:val="ListeParagraf"/>
              <w:spacing w:before="240"/>
              <w:ind w:left="0"/>
              <w:jc w:val="center"/>
              <w:rPr>
                <w:rFonts w:ascii="Cambria" w:hAnsi="Cambria"/>
                <w:b/>
              </w:rPr>
            </w:pPr>
            <w:r>
              <w:rPr>
                <w:rFonts w:ascii="Cambria" w:hAnsi="Cambria"/>
                <w:b/>
              </w:rPr>
              <w:t>SAKLAMA SÜRESİ</w:t>
            </w:r>
          </w:p>
        </w:tc>
      </w:tr>
      <w:tr w:rsidR="00590011" w:rsidTr="00FF531A">
        <w:trPr>
          <w:trHeight w:val="695"/>
        </w:trPr>
        <w:tc>
          <w:tcPr>
            <w:tcW w:w="5070" w:type="dxa"/>
            <w:vAlign w:val="center"/>
          </w:tcPr>
          <w:p w:rsidR="00590011" w:rsidRPr="006F11CA" w:rsidRDefault="00B66D0C" w:rsidP="006F11CA">
            <w:pPr>
              <w:rPr>
                <w:rFonts w:ascii="Cambria" w:hAnsi="Cambria"/>
              </w:rPr>
            </w:pPr>
            <w:r w:rsidRPr="00447F66">
              <w:rPr>
                <w:rFonts w:ascii="Cambria" w:hAnsi="Cambria"/>
              </w:rPr>
              <w:t>Kurumsal İletişim Faaliyetlerinin</w:t>
            </w:r>
            <w:r w:rsidR="006F11CA">
              <w:rPr>
                <w:rFonts w:ascii="Cambria" w:hAnsi="Cambria"/>
              </w:rPr>
              <w:t xml:space="preserve"> </w:t>
            </w:r>
            <w:r w:rsidRPr="00447F66">
              <w:rPr>
                <w:rFonts w:ascii="Cambria" w:hAnsi="Cambria"/>
              </w:rPr>
              <w:t>Planlanması ve İcrası</w:t>
            </w:r>
          </w:p>
        </w:tc>
        <w:tc>
          <w:tcPr>
            <w:tcW w:w="5386" w:type="dxa"/>
            <w:vAlign w:val="center"/>
          </w:tcPr>
          <w:p w:rsidR="00590011" w:rsidRPr="007A72EF" w:rsidRDefault="00B66D0C" w:rsidP="001E44DB">
            <w:pPr>
              <w:rPr>
                <w:rFonts w:ascii="Cambria" w:hAnsi="Cambria"/>
              </w:rPr>
            </w:pPr>
            <w:r w:rsidRPr="00447F66">
              <w:rPr>
                <w:rFonts w:ascii="Cambria" w:hAnsi="Cambria"/>
              </w:rPr>
              <w:t>İş ilişkisinin sona</w:t>
            </w:r>
            <w:r w:rsidR="00447F66" w:rsidRPr="00447F66">
              <w:rPr>
                <w:rFonts w:ascii="Cambria" w:hAnsi="Cambria"/>
              </w:rPr>
              <w:t xml:space="preserve"> </w:t>
            </w:r>
            <w:r w:rsidRPr="00447F66">
              <w:rPr>
                <w:rFonts w:ascii="Cambria" w:hAnsi="Cambria"/>
              </w:rPr>
              <w:t>ermesine müteakip 10</w:t>
            </w:r>
            <w:r w:rsidR="007A72EF">
              <w:rPr>
                <w:rFonts w:ascii="Cambria" w:hAnsi="Cambria"/>
              </w:rPr>
              <w:t xml:space="preserve"> </w:t>
            </w:r>
            <w:r w:rsidR="00242060">
              <w:rPr>
                <w:rFonts w:ascii="Cambria" w:hAnsi="Cambria"/>
              </w:rPr>
              <w:t>Y</w:t>
            </w:r>
            <w:r w:rsidRPr="00447F66">
              <w:rPr>
                <w:rFonts w:ascii="Cambria" w:hAnsi="Cambria"/>
              </w:rPr>
              <w:t>ıl</w:t>
            </w:r>
          </w:p>
        </w:tc>
      </w:tr>
      <w:tr w:rsidR="00590011" w:rsidTr="00FF531A">
        <w:trPr>
          <w:trHeight w:val="705"/>
        </w:trPr>
        <w:tc>
          <w:tcPr>
            <w:tcW w:w="5070" w:type="dxa"/>
            <w:vAlign w:val="center"/>
          </w:tcPr>
          <w:p w:rsidR="00590011" w:rsidRPr="006F11CA" w:rsidRDefault="00B66D0C" w:rsidP="006F11CA">
            <w:pPr>
              <w:jc w:val="both"/>
              <w:rPr>
                <w:rFonts w:ascii="Cambria" w:hAnsi="Cambria"/>
              </w:rPr>
            </w:pPr>
            <w:r w:rsidRPr="00447F66">
              <w:rPr>
                <w:rFonts w:ascii="Cambria" w:hAnsi="Cambria"/>
              </w:rPr>
              <w:t>Personel ile ilgili mahkeme/icra bilgi</w:t>
            </w:r>
            <w:r w:rsidR="006F11CA">
              <w:rPr>
                <w:rFonts w:ascii="Cambria" w:hAnsi="Cambria"/>
              </w:rPr>
              <w:t xml:space="preserve"> </w:t>
            </w:r>
            <w:r w:rsidRPr="00447F66">
              <w:rPr>
                <w:rFonts w:ascii="Cambria" w:hAnsi="Cambria"/>
              </w:rPr>
              <w:t>taleplerinin cevaplanması</w:t>
            </w:r>
          </w:p>
        </w:tc>
        <w:tc>
          <w:tcPr>
            <w:tcW w:w="5386" w:type="dxa"/>
            <w:vAlign w:val="center"/>
          </w:tcPr>
          <w:p w:rsidR="00590011" w:rsidRPr="007A72EF" w:rsidRDefault="00B66D0C" w:rsidP="001E44DB">
            <w:pPr>
              <w:rPr>
                <w:rFonts w:ascii="Cambria" w:hAnsi="Cambria"/>
              </w:rPr>
            </w:pPr>
            <w:r w:rsidRPr="00447F66">
              <w:rPr>
                <w:rFonts w:ascii="Cambria" w:hAnsi="Cambria"/>
              </w:rPr>
              <w:t>İş ilişkisinin sona</w:t>
            </w:r>
            <w:r w:rsidR="00447F66">
              <w:rPr>
                <w:rFonts w:ascii="Cambria" w:hAnsi="Cambria"/>
              </w:rPr>
              <w:t xml:space="preserve"> </w:t>
            </w:r>
            <w:r w:rsidRPr="00447F66">
              <w:rPr>
                <w:rFonts w:ascii="Cambria" w:hAnsi="Cambria"/>
              </w:rPr>
              <w:t>ermesine müteakip 10</w:t>
            </w:r>
            <w:r w:rsidR="007A72EF">
              <w:rPr>
                <w:rFonts w:ascii="Cambria" w:hAnsi="Cambria"/>
              </w:rPr>
              <w:t xml:space="preserve"> </w:t>
            </w:r>
            <w:r w:rsidR="00447F66">
              <w:rPr>
                <w:rFonts w:ascii="Cambria" w:hAnsi="Cambria"/>
              </w:rPr>
              <w:t>Y</w:t>
            </w:r>
            <w:r w:rsidRPr="00447F66">
              <w:rPr>
                <w:rFonts w:ascii="Cambria" w:hAnsi="Cambria"/>
              </w:rPr>
              <w:t>ıl</w:t>
            </w:r>
          </w:p>
        </w:tc>
      </w:tr>
      <w:tr w:rsidR="00590011" w:rsidTr="00FF531A">
        <w:trPr>
          <w:trHeight w:val="687"/>
        </w:trPr>
        <w:tc>
          <w:tcPr>
            <w:tcW w:w="5070" w:type="dxa"/>
            <w:vAlign w:val="center"/>
          </w:tcPr>
          <w:p w:rsidR="00590011" w:rsidRPr="00447F66" w:rsidRDefault="00B66D0C" w:rsidP="001E44DB">
            <w:pPr>
              <w:rPr>
                <w:rFonts w:ascii="Cambria" w:hAnsi="Cambria"/>
                <w:b/>
              </w:rPr>
            </w:pPr>
            <w:r w:rsidRPr="00447F66">
              <w:rPr>
                <w:rFonts w:ascii="Cambria" w:hAnsi="Cambria"/>
              </w:rPr>
              <w:t>Sözleşmelerin hazırlanması</w:t>
            </w:r>
          </w:p>
        </w:tc>
        <w:tc>
          <w:tcPr>
            <w:tcW w:w="5386" w:type="dxa"/>
            <w:vAlign w:val="center"/>
          </w:tcPr>
          <w:p w:rsidR="00590011" w:rsidRPr="007A72EF" w:rsidRDefault="00B66D0C" w:rsidP="001E44DB">
            <w:pPr>
              <w:rPr>
                <w:rFonts w:ascii="Cambria" w:hAnsi="Cambria"/>
              </w:rPr>
            </w:pPr>
            <w:r w:rsidRPr="00447F66">
              <w:rPr>
                <w:rFonts w:ascii="Cambria" w:hAnsi="Cambria"/>
              </w:rPr>
              <w:t>İş ilişkisinin sona</w:t>
            </w:r>
            <w:r w:rsidR="00447F66">
              <w:rPr>
                <w:rFonts w:ascii="Cambria" w:hAnsi="Cambria"/>
              </w:rPr>
              <w:t xml:space="preserve"> </w:t>
            </w:r>
            <w:r w:rsidRPr="00447F66">
              <w:rPr>
                <w:rFonts w:ascii="Cambria" w:hAnsi="Cambria"/>
              </w:rPr>
              <w:t>ermesine müteakip 10</w:t>
            </w:r>
            <w:r w:rsidR="007A72EF">
              <w:rPr>
                <w:rFonts w:ascii="Cambria" w:hAnsi="Cambria"/>
              </w:rPr>
              <w:t xml:space="preserve"> </w:t>
            </w:r>
            <w:r w:rsidR="00447F66">
              <w:rPr>
                <w:rFonts w:ascii="Cambria" w:hAnsi="Cambria"/>
              </w:rPr>
              <w:t>Y</w:t>
            </w:r>
            <w:r w:rsidRPr="00447F66">
              <w:rPr>
                <w:rFonts w:ascii="Cambria" w:hAnsi="Cambria"/>
              </w:rPr>
              <w:t>ıl</w:t>
            </w:r>
          </w:p>
        </w:tc>
      </w:tr>
      <w:tr w:rsidR="00590011" w:rsidTr="00FF531A">
        <w:trPr>
          <w:trHeight w:val="698"/>
        </w:trPr>
        <w:tc>
          <w:tcPr>
            <w:tcW w:w="5070" w:type="dxa"/>
            <w:vAlign w:val="center"/>
          </w:tcPr>
          <w:p w:rsidR="00590011" w:rsidRPr="007A72EF" w:rsidRDefault="00B66D0C" w:rsidP="006F11CA">
            <w:pPr>
              <w:jc w:val="both"/>
              <w:rPr>
                <w:rFonts w:ascii="Cambria" w:hAnsi="Cambria"/>
                <w:b/>
              </w:rPr>
            </w:pPr>
            <w:r w:rsidRPr="007A72EF">
              <w:rPr>
                <w:rFonts w:ascii="Cambria" w:hAnsi="Cambria"/>
                <w:shd w:val="clear" w:color="auto" w:fill="FFFFFF"/>
              </w:rPr>
              <w:t>Çalışan Adayına ait özgeçmiş ve işe başvuru formunda yer alan bilgiler</w:t>
            </w:r>
          </w:p>
        </w:tc>
        <w:tc>
          <w:tcPr>
            <w:tcW w:w="5386" w:type="dxa"/>
            <w:vAlign w:val="center"/>
          </w:tcPr>
          <w:p w:rsidR="00590011" w:rsidRPr="00447F66" w:rsidRDefault="00B66D0C" w:rsidP="001E44DB">
            <w:pPr>
              <w:rPr>
                <w:rFonts w:ascii="Cambria" w:hAnsi="Cambria"/>
              </w:rPr>
            </w:pPr>
            <w:r w:rsidRPr="00447F66">
              <w:rPr>
                <w:rFonts w:ascii="Cambria" w:hAnsi="Cambria"/>
              </w:rPr>
              <w:t xml:space="preserve">1 Yıl (Çalışan Adayının Açık Rızasının </w:t>
            </w:r>
            <w:r w:rsidR="00447F66">
              <w:rPr>
                <w:rFonts w:ascii="Cambria" w:hAnsi="Cambria"/>
              </w:rPr>
              <w:t xml:space="preserve"> B</w:t>
            </w:r>
            <w:r w:rsidRPr="00447F66">
              <w:rPr>
                <w:rFonts w:ascii="Cambria" w:hAnsi="Cambria"/>
              </w:rPr>
              <w:t>ulunması Halinde)</w:t>
            </w:r>
          </w:p>
        </w:tc>
      </w:tr>
      <w:tr w:rsidR="00590011" w:rsidTr="00FF531A">
        <w:trPr>
          <w:trHeight w:val="977"/>
        </w:trPr>
        <w:tc>
          <w:tcPr>
            <w:tcW w:w="5070" w:type="dxa"/>
            <w:vAlign w:val="center"/>
          </w:tcPr>
          <w:p w:rsidR="00590011" w:rsidRPr="007A72EF" w:rsidRDefault="00B66D0C" w:rsidP="006F11CA">
            <w:pPr>
              <w:jc w:val="both"/>
              <w:rPr>
                <w:rFonts w:ascii="Cambria" w:hAnsi="Cambria"/>
                <w:b/>
              </w:rPr>
            </w:pPr>
            <w:r w:rsidRPr="007A72EF">
              <w:rPr>
                <w:rFonts w:ascii="Cambria" w:hAnsi="Cambria"/>
                <w:shd w:val="clear" w:color="auto" w:fill="FFFFFF"/>
              </w:rPr>
              <w:t>İşe alım evrakları ile Sosyal Güvenlik Kurumuna gerçekleştirilen; hizmet süresine ve ücrete dair bildirimlere esas özlük verileri</w:t>
            </w:r>
          </w:p>
        </w:tc>
        <w:tc>
          <w:tcPr>
            <w:tcW w:w="5386" w:type="dxa"/>
            <w:vAlign w:val="center"/>
          </w:tcPr>
          <w:p w:rsidR="00590011" w:rsidRPr="00447F66" w:rsidRDefault="00B66D0C" w:rsidP="001E44DB">
            <w:pPr>
              <w:rPr>
                <w:rFonts w:ascii="Cambria" w:hAnsi="Cambria"/>
              </w:rPr>
            </w:pPr>
            <w:r w:rsidRPr="00447F66">
              <w:rPr>
                <w:rFonts w:ascii="Cambria" w:hAnsi="Cambria"/>
              </w:rPr>
              <w:t>İş ilişkisinin sona</w:t>
            </w:r>
            <w:r w:rsidR="00447F66">
              <w:rPr>
                <w:rFonts w:ascii="Cambria" w:hAnsi="Cambria"/>
              </w:rPr>
              <w:t xml:space="preserve"> </w:t>
            </w:r>
            <w:r w:rsidRPr="00447F66">
              <w:rPr>
                <w:rFonts w:ascii="Cambria" w:hAnsi="Cambria"/>
              </w:rPr>
              <w:t>ermesine müteakip 10</w:t>
            </w:r>
            <w:r w:rsidR="00447F66">
              <w:rPr>
                <w:rFonts w:ascii="Cambria" w:hAnsi="Cambria"/>
              </w:rPr>
              <w:t xml:space="preserve"> Y</w:t>
            </w:r>
            <w:r w:rsidRPr="00447F66">
              <w:rPr>
                <w:rFonts w:ascii="Cambria" w:hAnsi="Cambria"/>
              </w:rPr>
              <w:t>ıl</w:t>
            </w:r>
          </w:p>
        </w:tc>
      </w:tr>
      <w:tr w:rsidR="00B66D0C" w:rsidTr="00FF531A">
        <w:trPr>
          <w:trHeight w:val="1261"/>
        </w:trPr>
        <w:tc>
          <w:tcPr>
            <w:tcW w:w="5070" w:type="dxa"/>
            <w:vAlign w:val="center"/>
          </w:tcPr>
          <w:p w:rsidR="00B66D0C" w:rsidRPr="007A72EF" w:rsidRDefault="00B66D0C" w:rsidP="006F11CA">
            <w:pPr>
              <w:jc w:val="both"/>
              <w:rPr>
                <w:rFonts w:ascii="Cambria" w:hAnsi="Cambria"/>
                <w:shd w:val="clear" w:color="auto" w:fill="FFFFFF"/>
              </w:rPr>
            </w:pPr>
            <w:r w:rsidRPr="007A72EF">
              <w:rPr>
                <w:rFonts w:ascii="Cambria" w:hAnsi="Cambria"/>
                <w:shd w:val="clear" w:color="auto" w:fill="FFFFFF"/>
              </w:rPr>
              <w:t>İşe alım evrakları ile Sosyal Güvenlik Kurumuna gerçekleştirilen; hizmet süresine ve ücrete dair bildirimlere esas özlük verileri dışında kalan özlük verileri</w:t>
            </w:r>
          </w:p>
        </w:tc>
        <w:tc>
          <w:tcPr>
            <w:tcW w:w="5386" w:type="dxa"/>
            <w:vAlign w:val="center"/>
          </w:tcPr>
          <w:p w:rsidR="00B66D0C" w:rsidRPr="00447F66" w:rsidRDefault="00B66D0C" w:rsidP="001E44DB">
            <w:pPr>
              <w:rPr>
                <w:rFonts w:ascii="Cambria" w:hAnsi="Cambria"/>
              </w:rPr>
            </w:pPr>
            <w:r w:rsidRPr="00447F66">
              <w:rPr>
                <w:rFonts w:ascii="Cambria" w:hAnsi="Cambria"/>
              </w:rPr>
              <w:t>İş ilişkisinin sona</w:t>
            </w:r>
            <w:r w:rsidR="007A72EF">
              <w:rPr>
                <w:rFonts w:ascii="Cambria" w:hAnsi="Cambria"/>
              </w:rPr>
              <w:t xml:space="preserve"> </w:t>
            </w:r>
            <w:r w:rsidRPr="00447F66">
              <w:rPr>
                <w:rFonts w:ascii="Cambria" w:hAnsi="Cambria"/>
              </w:rPr>
              <w:t>ermesine müteakip 10</w:t>
            </w:r>
            <w:r w:rsidR="007A72EF">
              <w:rPr>
                <w:rFonts w:ascii="Cambria" w:hAnsi="Cambria"/>
              </w:rPr>
              <w:t xml:space="preserve"> </w:t>
            </w:r>
            <w:r w:rsidR="00242060">
              <w:rPr>
                <w:rFonts w:ascii="Cambria" w:hAnsi="Cambria"/>
              </w:rPr>
              <w:t>Y</w:t>
            </w:r>
            <w:r w:rsidRPr="00447F66">
              <w:rPr>
                <w:rFonts w:ascii="Cambria" w:hAnsi="Cambria"/>
              </w:rPr>
              <w:t>ıl</w:t>
            </w:r>
          </w:p>
        </w:tc>
      </w:tr>
      <w:tr w:rsidR="00590011" w:rsidTr="00FF531A">
        <w:trPr>
          <w:trHeight w:val="853"/>
        </w:trPr>
        <w:tc>
          <w:tcPr>
            <w:tcW w:w="5070" w:type="dxa"/>
            <w:vAlign w:val="center"/>
          </w:tcPr>
          <w:p w:rsidR="00590011" w:rsidRPr="00447F66" w:rsidRDefault="00B66D0C" w:rsidP="006F11CA">
            <w:pPr>
              <w:jc w:val="both"/>
              <w:rPr>
                <w:rFonts w:ascii="Cambria" w:hAnsi="Cambria"/>
                <w:b/>
              </w:rPr>
            </w:pPr>
            <w:r w:rsidRPr="00447F66">
              <w:rPr>
                <w:rFonts w:ascii="Cambria" w:hAnsi="Cambria"/>
              </w:rPr>
              <w:t>İş sağlığı ve güvenliği uygulamaları</w:t>
            </w:r>
          </w:p>
        </w:tc>
        <w:tc>
          <w:tcPr>
            <w:tcW w:w="5386" w:type="dxa"/>
            <w:vAlign w:val="center"/>
          </w:tcPr>
          <w:p w:rsidR="00590011" w:rsidRPr="007A72EF" w:rsidRDefault="00B66D0C" w:rsidP="001E44DB">
            <w:pPr>
              <w:rPr>
                <w:rFonts w:ascii="Cambria" w:hAnsi="Cambria"/>
              </w:rPr>
            </w:pPr>
            <w:r w:rsidRPr="00447F66">
              <w:rPr>
                <w:rFonts w:ascii="Cambria" w:hAnsi="Cambria"/>
              </w:rPr>
              <w:t>İş ilişkisinin sona</w:t>
            </w:r>
            <w:r w:rsidR="007A72EF">
              <w:rPr>
                <w:rFonts w:ascii="Cambria" w:hAnsi="Cambria"/>
              </w:rPr>
              <w:t xml:space="preserve"> </w:t>
            </w:r>
            <w:r w:rsidRPr="00447F66">
              <w:rPr>
                <w:rFonts w:ascii="Cambria" w:hAnsi="Cambria"/>
              </w:rPr>
              <w:t>ermesine müteakip 10</w:t>
            </w:r>
            <w:r w:rsidR="007A72EF">
              <w:rPr>
                <w:rFonts w:ascii="Cambria" w:hAnsi="Cambria"/>
              </w:rPr>
              <w:t xml:space="preserve"> Y</w:t>
            </w:r>
            <w:r w:rsidRPr="00447F66">
              <w:rPr>
                <w:rFonts w:ascii="Cambria" w:hAnsi="Cambria"/>
              </w:rPr>
              <w:t>ıl</w:t>
            </w:r>
          </w:p>
        </w:tc>
      </w:tr>
      <w:tr w:rsidR="00B66D0C" w:rsidTr="00FF531A">
        <w:trPr>
          <w:trHeight w:val="1829"/>
        </w:trPr>
        <w:tc>
          <w:tcPr>
            <w:tcW w:w="5070" w:type="dxa"/>
            <w:vAlign w:val="center"/>
          </w:tcPr>
          <w:p w:rsidR="00B66D0C" w:rsidRPr="007A72EF" w:rsidRDefault="00B66D0C" w:rsidP="006F11CA">
            <w:pPr>
              <w:jc w:val="both"/>
              <w:rPr>
                <w:rFonts w:ascii="Cambria" w:hAnsi="Cambria"/>
              </w:rPr>
            </w:pPr>
            <w:r w:rsidRPr="007A72EF">
              <w:rPr>
                <w:rFonts w:ascii="Cambria" w:hAnsi="Cambria"/>
                <w:shd w:val="clear" w:color="auto" w:fill="FFFFFF"/>
              </w:rPr>
              <w:t xml:space="preserve">İş Ortağı/Çözüm Ortağı/Danışman ile </w:t>
            </w:r>
            <w:r w:rsidR="001B03F0">
              <w:rPr>
                <w:rFonts w:ascii="Cambria" w:hAnsi="Cambria"/>
                <w:shd w:val="clear" w:color="auto" w:fill="FFFFFF"/>
              </w:rPr>
              <w:t>KARTAŞ</w:t>
            </w:r>
            <w:r w:rsidRPr="007A72EF">
              <w:rPr>
                <w:rFonts w:ascii="Cambria" w:hAnsi="Cambria"/>
                <w:shd w:val="clear" w:color="auto" w:fill="FFFFFF"/>
              </w:rPr>
              <w:t xml:space="preserve"> arasındaki ticari ilişkinin yürütümüne dair kimlik bilgisi, iletişim bilgisi, finansal bilgiler, telefon aramalarında alınan ses kayıtları, İş Ortağı/Çözüm Ortağı/Danışman çalışanı verileri</w:t>
            </w:r>
          </w:p>
        </w:tc>
        <w:tc>
          <w:tcPr>
            <w:tcW w:w="5386" w:type="dxa"/>
            <w:vAlign w:val="center"/>
          </w:tcPr>
          <w:p w:rsidR="00B66D0C" w:rsidRPr="007A72EF" w:rsidRDefault="007A72EF" w:rsidP="007A72EF">
            <w:pPr>
              <w:rPr>
                <w:rFonts w:ascii="Cambria" w:hAnsi="Cambria"/>
              </w:rPr>
            </w:pPr>
            <w:r>
              <w:rPr>
                <w:rFonts w:ascii="Cambria" w:hAnsi="Cambria"/>
                <w:shd w:val="clear" w:color="auto" w:fill="FFFFFF"/>
              </w:rPr>
              <w:t>İş Ortağı/Çözüm Ortağı/</w:t>
            </w:r>
            <w:r w:rsidR="00B66D0C" w:rsidRPr="007A72EF">
              <w:rPr>
                <w:rFonts w:ascii="Cambria" w:hAnsi="Cambria"/>
                <w:shd w:val="clear" w:color="auto" w:fill="FFFFFF"/>
              </w:rPr>
              <w:t xml:space="preserve">Danışmanın, </w:t>
            </w:r>
            <w:r>
              <w:rPr>
                <w:rFonts w:ascii="Cambria" w:hAnsi="Cambria"/>
                <w:shd w:val="clear" w:color="auto" w:fill="FFFFFF"/>
              </w:rPr>
              <w:t xml:space="preserve"> </w:t>
            </w:r>
            <w:r w:rsidR="001B03F0">
              <w:rPr>
                <w:rFonts w:ascii="Cambria" w:hAnsi="Cambria"/>
                <w:shd w:val="clear" w:color="auto" w:fill="FFFFFF"/>
              </w:rPr>
              <w:t>KARTAŞ</w:t>
            </w:r>
            <w:r w:rsidR="00B66D0C" w:rsidRPr="007A72EF">
              <w:rPr>
                <w:rFonts w:ascii="Cambria" w:hAnsi="Cambria"/>
                <w:shd w:val="clear" w:color="auto" w:fill="FFFFFF"/>
              </w:rPr>
              <w:t xml:space="preserve">'la olan iş/ticari ilişkisi süresince ve sona ermesinden itibaren 10 </w:t>
            </w:r>
            <w:r w:rsidR="003A681D" w:rsidRPr="007A72EF">
              <w:rPr>
                <w:rFonts w:ascii="Cambria" w:hAnsi="Cambria"/>
                <w:shd w:val="clear" w:color="auto" w:fill="FFFFFF"/>
              </w:rPr>
              <w:t>Yıl</w:t>
            </w:r>
            <w:r w:rsidR="00B66D0C" w:rsidRPr="007A72EF">
              <w:rPr>
                <w:rFonts w:ascii="Cambria" w:hAnsi="Cambria"/>
                <w:shd w:val="clear" w:color="auto" w:fill="FFFFFF"/>
              </w:rPr>
              <w:t xml:space="preserve"> </w:t>
            </w:r>
          </w:p>
        </w:tc>
      </w:tr>
      <w:tr w:rsidR="003A681D" w:rsidTr="00FF531A">
        <w:trPr>
          <w:trHeight w:val="1559"/>
        </w:trPr>
        <w:tc>
          <w:tcPr>
            <w:tcW w:w="5070" w:type="dxa"/>
            <w:vAlign w:val="center"/>
          </w:tcPr>
          <w:p w:rsidR="003A681D" w:rsidRPr="007A72EF" w:rsidRDefault="003A681D" w:rsidP="007A72EF">
            <w:pPr>
              <w:jc w:val="both"/>
              <w:rPr>
                <w:rFonts w:ascii="Cambria" w:hAnsi="Cambria"/>
                <w:shd w:val="clear" w:color="auto" w:fill="FFFFFF"/>
              </w:rPr>
            </w:pPr>
            <w:r w:rsidRPr="007A72EF">
              <w:rPr>
                <w:rFonts w:ascii="Cambria" w:hAnsi="Cambria"/>
                <w:shd w:val="clear" w:color="auto" w:fill="FFFFFF"/>
              </w:rPr>
              <w:t>Müşteri'ye ait ad, soyad, T.C.K.N., iletişim bilgileri, ödeme bilgileri ve yöntemleri, gezinme hareketleri bilgileri,  telefon aramalarında alınan ses kayıtları, ürün/hizmet tercihleri, işlem geçmişi, özel gün bilgileri</w:t>
            </w:r>
          </w:p>
        </w:tc>
        <w:tc>
          <w:tcPr>
            <w:tcW w:w="5386" w:type="dxa"/>
            <w:vAlign w:val="center"/>
          </w:tcPr>
          <w:p w:rsidR="003A681D" w:rsidRPr="007A72EF" w:rsidRDefault="003A681D" w:rsidP="007A72EF">
            <w:pPr>
              <w:jc w:val="both"/>
              <w:rPr>
                <w:rFonts w:ascii="Cambria" w:hAnsi="Cambria"/>
                <w:shd w:val="clear" w:color="auto" w:fill="FFFFFF"/>
              </w:rPr>
            </w:pPr>
            <w:r w:rsidRPr="007A72EF">
              <w:rPr>
                <w:rFonts w:ascii="Cambria" w:hAnsi="Cambria"/>
                <w:shd w:val="clear" w:color="auto" w:fill="FFFFFF"/>
              </w:rPr>
              <w:t xml:space="preserve">Müşteri'nin, satın almış olduğu her bir </w:t>
            </w:r>
            <w:r w:rsidR="007A72EF">
              <w:rPr>
                <w:rFonts w:ascii="Cambria" w:hAnsi="Cambria"/>
                <w:shd w:val="clear" w:color="auto" w:fill="FFFFFF"/>
              </w:rPr>
              <w:t xml:space="preserve"> ü</w:t>
            </w:r>
            <w:r w:rsidRPr="007A72EF">
              <w:rPr>
                <w:rFonts w:ascii="Cambria" w:hAnsi="Cambria"/>
                <w:shd w:val="clear" w:color="auto" w:fill="FFFFFF"/>
              </w:rPr>
              <w:t xml:space="preserve">rün/hizmetin sunulmasından itibaren 10 yıl </w:t>
            </w:r>
          </w:p>
        </w:tc>
      </w:tr>
      <w:tr w:rsidR="003A681D" w:rsidTr="00FF531A">
        <w:trPr>
          <w:trHeight w:val="2105"/>
        </w:trPr>
        <w:tc>
          <w:tcPr>
            <w:tcW w:w="5070" w:type="dxa"/>
            <w:vAlign w:val="center"/>
          </w:tcPr>
          <w:p w:rsidR="003A681D" w:rsidRPr="008A4FF3" w:rsidRDefault="001B03F0" w:rsidP="00AF7BA4">
            <w:pPr>
              <w:jc w:val="both"/>
              <w:rPr>
                <w:rFonts w:ascii="Cambria" w:hAnsi="Cambria"/>
                <w:shd w:val="clear" w:color="auto" w:fill="FFFFFF"/>
              </w:rPr>
            </w:pPr>
            <w:r>
              <w:rPr>
                <w:rFonts w:ascii="Cambria" w:hAnsi="Cambria"/>
                <w:shd w:val="clear" w:color="auto" w:fill="FFFFFF"/>
              </w:rPr>
              <w:t>KARTAŞ</w:t>
            </w:r>
            <w:r w:rsidR="00D15E02">
              <w:rPr>
                <w:rFonts w:ascii="Cambria" w:hAnsi="Cambria"/>
                <w:shd w:val="clear" w:color="auto" w:fill="FFFFFF"/>
              </w:rPr>
              <w:t>’ı</w:t>
            </w:r>
            <w:r w:rsidR="003A681D" w:rsidRPr="008A4FF3">
              <w:rPr>
                <w:rFonts w:ascii="Cambria" w:hAnsi="Cambria"/>
                <w:shd w:val="clear" w:color="auto" w:fill="FFFFFF"/>
              </w:rPr>
              <w:t xml:space="preserve">n İşbirliği İçinde </w:t>
            </w:r>
            <w:r w:rsidR="008A4FF3" w:rsidRPr="008A4FF3">
              <w:rPr>
                <w:rFonts w:ascii="Cambria" w:hAnsi="Cambria"/>
                <w:shd w:val="clear" w:color="auto" w:fill="FFFFFF"/>
              </w:rPr>
              <w:t xml:space="preserve">Olduğu Kurum/Firmalar ile </w:t>
            </w:r>
            <w:r>
              <w:rPr>
                <w:rFonts w:ascii="Cambria" w:hAnsi="Cambria"/>
                <w:shd w:val="clear" w:color="auto" w:fill="FFFFFF"/>
              </w:rPr>
              <w:t>KARTAŞ</w:t>
            </w:r>
            <w:r w:rsidR="003A681D" w:rsidRPr="008A4FF3">
              <w:rPr>
                <w:rFonts w:ascii="Cambria" w:hAnsi="Cambria"/>
                <w:shd w:val="clear" w:color="auto" w:fill="FFFFFF"/>
              </w:rPr>
              <w:t xml:space="preserve"> arasındaki ticari ilişkinin yürütümüne dair kimlik bilgisi, iletişim bilgisi, finansal bilgiler, telefon aramalarında alınan ses kayıtları, </w:t>
            </w:r>
            <w:r>
              <w:rPr>
                <w:rFonts w:ascii="Cambria" w:hAnsi="Cambria"/>
                <w:shd w:val="clear" w:color="auto" w:fill="FFFFFF"/>
              </w:rPr>
              <w:t>KARTAŞ</w:t>
            </w:r>
            <w:r w:rsidR="00D15E02">
              <w:rPr>
                <w:rFonts w:ascii="Cambria" w:hAnsi="Cambria"/>
                <w:shd w:val="clear" w:color="auto" w:fill="FFFFFF"/>
              </w:rPr>
              <w:t>'ı</w:t>
            </w:r>
            <w:r w:rsidR="003A681D" w:rsidRPr="008A4FF3">
              <w:rPr>
                <w:rFonts w:ascii="Cambria" w:hAnsi="Cambria"/>
                <w:shd w:val="clear" w:color="auto" w:fill="FFFFFF"/>
              </w:rPr>
              <w:t>n İşbirliği İçinde Olduğu Kurum/Firma çalışanı verileri</w:t>
            </w:r>
          </w:p>
        </w:tc>
        <w:tc>
          <w:tcPr>
            <w:tcW w:w="5386" w:type="dxa"/>
            <w:vAlign w:val="center"/>
          </w:tcPr>
          <w:p w:rsidR="003A681D" w:rsidRPr="008A4FF3" w:rsidRDefault="001B03F0" w:rsidP="008A4FF3">
            <w:pPr>
              <w:jc w:val="both"/>
              <w:rPr>
                <w:rFonts w:ascii="Cambria" w:hAnsi="Cambria"/>
                <w:shd w:val="clear" w:color="auto" w:fill="FFFFFF"/>
              </w:rPr>
            </w:pPr>
            <w:r>
              <w:rPr>
                <w:rFonts w:ascii="Cambria" w:hAnsi="Cambria"/>
                <w:shd w:val="clear" w:color="auto" w:fill="FFFFFF"/>
              </w:rPr>
              <w:t>KARTAŞ</w:t>
            </w:r>
            <w:r w:rsidR="00D15E02">
              <w:rPr>
                <w:rFonts w:ascii="Cambria" w:hAnsi="Cambria"/>
                <w:shd w:val="clear" w:color="auto" w:fill="FFFFFF"/>
              </w:rPr>
              <w:t>’ı</w:t>
            </w:r>
            <w:r w:rsidR="003A681D" w:rsidRPr="008A4FF3">
              <w:rPr>
                <w:rFonts w:ascii="Cambria" w:hAnsi="Cambria"/>
                <w:shd w:val="clear" w:color="auto" w:fill="FFFFFF"/>
              </w:rPr>
              <w:t xml:space="preserve">n İşbirliği İçinde Olduğu Kurum/Firmaların, </w:t>
            </w:r>
            <w:r>
              <w:rPr>
                <w:rFonts w:ascii="Cambria" w:hAnsi="Cambria"/>
                <w:shd w:val="clear" w:color="auto" w:fill="FFFFFF"/>
              </w:rPr>
              <w:t>KARTAŞ</w:t>
            </w:r>
            <w:r w:rsidR="003A681D" w:rsidRPr="008A4FF3">
              <w:rPr>
                <w:rFonts w:ascii="Cambria" w:hAnsi="Cambria"/>
                <w:shd w:val="clear" w:color="auto" w:fill="FFFFFF"/>
              </w:rPr>
              <w:t>'la olan iş/ticari ilişkisi süresince ve sona ermesinden itibaren 10 Yıl</w:t>
            </w:r>
          </w:p>
        </w:tc>
      </w:tr>
      <w:tr w:rsidR="00590011" w:rsidTr="00FF531A">
        <w:trPr>
          <w:trHeight w:val="421"/>
        </w:trPr>
        <w:tc>
          <w:tcPr>
            <w:tcW w:w="5070" w:type="dxa"/>
            <w:vAlign w:val="center"/>
          </w:tcPr>
          <w:p w:rsidR="00590011" w:rsidRPr="00447F66" w:rsidRDefault="00B66D0C" w:rsidP="001E44DB">
            <w:pPr>
              <w:rPr>
                <w:rFonts w:ascii="Cambria" w:hAnsi="Cambria"/>
                <w:b/>
              </w:rPr>
            </w:pPr>
            <w:r w:rsidRPr="00447F66">
              <w:rPr>
                <w:rFonts w:ascii="Cambria" w:hAnsi="Cambria"/>
              </w:rPr>
              <w:t>Log/Kayıt/Takip Sistemleri</w:t>
            </w:r>
          </w:p>
        </w:tc>
        <w:tc>
          <w:tcPr>
            <w:tcW w:w="5386" w:type="dxa"/>
            <w:vAlign w:val="center"/>
          </w:tcPr>
          <w:p w:rsidR="00590011" w:rsidRPr="008A4FF3" w:rsidRDefault="00B66D0C" w:rsidP="001E44DB">
            <w:pPr>
              <w:rPr>
                <w:rFonts w:ascii="Cambria" w:hAnsi="Cambria"/>
              </w:rPr>
            </w:pPr>
            <w:r w:rsidRPr="00447F66">
              <w:rPr>
                <w:rFonts w:ascii="Cambria" w:hAnsi="Cambria"/>
              </w:rPr>
              <w:t>İş ilişkisinin sona</w:t>
            </w:r>
            <w:r w:rsidR="008A4FF3">
              <w:rPr>
                <w:rFonts w:ascii="Cambria" w:hAnsi="Cambria"/>
              </w:rPr>
              <w:t xml:space="preserve"> </w:t>
            </w:r>
            <w:r w:rsidRPr="00447F66">
              <w:rPr>
                <w:rFonts w:ascii="Cambria" w:hAnsi="Cambria"/>
              </w:rPr>
              <w:t>ermesine müteakip 10</w:t>
            </w:r>
            <w:r w:rsidR="008A4FF3">
              <w:rPr>
                <w:rFonts w:ascii="Cambria" w:hAnsi="Cambria"/>
              </w:rPr>
              <w:t xml:space="preserve"> Y</w:t>
            </w:r>
            <w:r w:rsidRPr="00447F66">
              <w:rPr>
                <w:rFonts w:ascii="Cambria" w:hAnsi="Cambria"/>
              </w:rPr>
              <w:t>ıl</w:t>
            </w:r>
          </w:p>
        </w:tc>
      </w:tr>
      <w:tr w:rsidR="00B66D0C" w:rsidTr="00FF531A">
        <w:trPr>
          <w:trHeight w:val="556"/>
        </w:trPr>
        <w:tc>
          <w:tcPr>
            <w:tcW w:w="5070" w:type="dxa"/>
            <w:vAlign w:val="center"/>
          </w:tcPr>
          <w:p w:rsidR="00B66D0C" w:rsidRPr="00447F66" w:rsidRDefault="00B66D0C" w:rsidP="001E44DB">
            <w:pPr>
              <w:rPr>
                <w:rFonts w:ascii="Cambria" w:hAnsi="Cambria"/>
              </w:rPr>
            </w:pPr>
            <w:r w:rsidRPr="00447F66">
              <w:rPr>
                <w:rFonts w:ascii="Cambria" w:hAnsi="Cambria"/>
              </w:rPr>
              <w:lastRenderedPageBreak/>
              <w:t>Ödeme işlemleri</w:t>
            </w:r>
          </w:p>
        </w:tc>
        <w:tc>
          <w:tcPr>
            <w:tcW w:w="5386" w:type="dxa"/>
            <w:vAlign w:val="center"/>
          </w:tcPr>
          <w:p w:rsidR="00B66D0C" w:rsidRPr="00AF7BA4" w:rsidRDefault="00B66D0C" w:rsidP="001E44DB">
            <w:pPr>
              <w:rPr>
                <w:rFonts w:ascii="Cambria" w:hAnsi="Cambria"/>
              </w:rPr>
            </w:pPr>
            <w:r w:rsidRPr="00447F66">
              <w:rPr>
                <w:rFonts w:ascii="Cambria" w:hAnsi="Cambria"/>
              </w:rPr>
              <w:t>İş ilişkisinin sona</w:t>
            </w:r>
            <w:r w:rsidR="007A72EF">
              <w:rPr>
                <w:rFonts w:ascii="Cambria" w:hAnsi="Cambria"/>
              </w:rPr>
              <w:t xml:space="preserve"> </w:t>
            </w:r>
            <w:r w:rsidRPr="00447F66">
              <w:rPr>
                <w:rFonts w:ascii="Cambria" w:hAnsi="Cambria"/>
              </w:rPr>
              <w:t>ermesine müteakip 10</w:t>
            </w:r>
            <w:r w:rsidR="00AF7BA4">
              <w:rPr>
                <w:rFonts w:ascii="Cambria" w:hAnsi="Cambria"/>
              </w:rPr>
              <w:t xml:space="preserve"> Y</w:t>
            </w:r>
            <w:r w:rsidRPr="00447F66">
              <w:rPr>
                <w:rFonts w:ascii="Cambria" w:hAnsi="Cambria"/>
              </w:rPr>
              <w:t>ıl</w:t>
            </w:r>
          </w:p>
        </w:tc>
      </w:tr>
      <w:tr w:rsidR="00B66D0C" w:rsidTr="00FF531A">
        <w:trPr>
          <w:trHeight w:val="556"/>
        </w:trPr>
        <w:tc>
          <w:tcPr>
            <w:tcW w:w="5070" w:type="dxa"/>
            <w:vAlign w:val="center"/>
          </w:tcPr>
          <w:p w:rsidR="00B66D0C" w:rsidRPr="00447F66" w:rsidRDefault="00B66D0C" w:rsidP="001E44DB">
            <w:pPr>
              <w:rPr>
                <w:rFonts w:ascii="Cambria" w:hAnsi="Cambria"/>
              </w:rPr>
            </w:pPr>
            <w:r w:rsidRPr="00447F66">
              <w:rPr>
                <w:rFonts w:ascii="Cambria" w:hAnsi="Cambria"/>
              </w:rPr>
              <w:t>Personel Finansman Süreçleri</w:t>
            </w:r>
          </w:p>
        </w:tc>
        <w:tc>
          <w:tcPr>
            <w:tcW w:w="5386" w:type="dxa"/>
            <w:vAlign w:val="center"/>
          </w:tcPr>
          <w:p w:rsidR="00B66D0C" w:rsidRPr="00860686" w:rsidRDefault="00B66D0C" w:rsidP="001E44DB">
            <w:pPr>
              <w:rPr>
                <w:rFonts w:ascii="Cambria" w:hAnsi="Cambria"/>
              </w:rPr>
            </w:pPr>
            <w:r w:rsidRPr="00447F66">
              <w:rPr>
                <w:rFonts w:ascii="Cambria" w:hAnsi="Cambria"/>
              </w:rPr>
              <w:t>İş ilişkisinin sona</w:t>
            </w:r>
            <w:r w:rsidR="00860686">
              <w:rPr>
                <w:rFonts w:ascii="Cambria" w:hAnsi="Cambria"/>
              </w:rPr>
              <w:t xml:space="preserve"> </w:t>
            </w:r>
            <w:r w:rsidRPr="00447F66">
              <w:rPr>
                <w:rFonts w:ascii="Cambria" w:hAnsi="Cambria"/>
              </w:rPr>
              <w:t>ermesine müteakip 10</w:t>
            </w:r>
            <w:r w:rsidR="00860686">
              <w:rPr>
                <w:rFonts w:ascii="Cambria" w:hAnsi="Cambria"/>
              </w:rPr>
              <w:t xml:space="preserve"> Y</w:t>
            </w:r>
            <w:r w:rsidRPr="00447F66">
              <w:rPr>
                <w:rFonts w:ascii="Cambria" w:hAnsi="Cambria"/>
              </w:rPr>
              <w:t>ıl</w:t>
            </w:r>
          </w:p>
        </w:tc>
      </w:tr>
      <w:tr w:rsidR="00B66D0C" w:rsidTr="00FF531A">
        <w:trPr>
          <w:trHeight w:val="1117"/>
        </w:trPr>
        <w:tc>
          <w:tcPr>
            <w:tcW w:w="5070" w:type="dxa"/>
            <w:vAlign w:val="center"/>
          </w:tcPr>
          <w:p w:rsidR="00B66D0C" w:rsidRPr="00AF7BA4" w:rsidRDefault="001B03F0" w:rsidP="00AF7BA4">
            <w:pPr>
              <w:jc w:val="both"/>
              <w:rPr>
                <w:rFonts w:ascii="Cambria" w:hAnsi="Cambria"/>
              </w:rPr>
            </w:pPr>
            <w:r>
              <w:rPr>
                <w:rFonts w:ascii="Cambria" w:hAnsi="Cambria"/>
                <w:shd w:val="clear" w:color="auto" w:fill="FFFFFF"/>
              </w:rPr>
              <w:t>KARTAŞ</w:t>
            </w:r>
            <w:r w:rsidR="00B66D0C" w:rsidRPr="00AF7BA4">
              <w:rPr>
                <w:rFonts w:ascii="Cambria" w:hAnsi="Cambria"/>
                <w:shd w:val="clear" w:color="auto" w:fill="FFFFFF"/>
              </w:rPr>
              <w:t>'a ait fiziki mekana girişte alınan Ziyaretçi'ye ait ad, soyad, T.C.K.N., araç plakası ile  kamera kayıtları, telefon aramalarında alınan ses kayıtları</w:t>
            </w:r>
          </w:p>
        </w:tc>
        <w:tc>
          <w:tcPr>
            <w:tcW w:w="5386" w:type="dxa"/>
            <w:vAlign w:val="center"/>
          </w:tcPr>
          <w:p w:rsidR="00B66D0C" w:rsidRPr="00447F66" w:rsidRDefault="00B66D0C" w:rsidP="001E44DB">
            <w:pPr>
              <w:rPr>
                <w:rFonts w:ascii="Cambria" w:hAnsi="Cambria"/>
              </w:rPr>
            </w:pPr>
            <w:r w:rsidRPr="00447F66">
              <w:rPr>
                <w:rFonts w:ascii="Cambria" w:hAnsi="Cambria"/>
              </w:rPr>
              <w:t>1 Yıl</w:t>
            </w:r>
          </w:p>
        </w:tc>
      </w:tr>
      <w:tr w:rsidR="001E44DB" w:rsidTr="00FF531A">
        <w:trPr>
          <w:trHeight w:val="566"/>
        </w:trPr>
        <w:tc>
          <w:tcPr>
            <w:tcW w:w="5070" w:type="dxa"/>
            <w:vAlign w:val="center"/>
          </w:tcPr>
          <w:p w:rsidR="001E44DB" w:rsidRPr="00AF7BA4" w:rsidRDefault="001B03F0" w:rsidP="00AF7BA4">
            <w:pPr>
              <w:rPr>
                <w:rFonts w:ascii="Cambria" w:hAnsi="Cambria"/>
                <w:shd w:val="clear" w:color="auto" w:fill="FFFFFF"/>
              </w:rPr>
            </w:pPr>
            <w:r>
              <w:rPr>
                <w:rFonts w:ascii="Cambria" w:hAnsi="Cambria"/>
                <w:shd w:val="clear" w:color="auto" w:fill="FFFFFF"/>
              </w:rPr>
              <w:t>KARTAŞ</w:t>
            </w:r>
            <w:r w:rsidR="001E44DB" w:rsidRPr="00AF7BA4">
              <w:rPr>
                <w:rFonts w:ascii="Cambria" w:hAnsi="Cambria"/>
                <w:shd w:val="clear" w:color="auto" w:fill="FFFFFF"/>
              </w:rPr>
              <w:t xml:space="preserve"> binalarındaki Güvenlik Kamera Kayıtları</w:t>
            </w:r>
          </w:p>
        </w:tc>
        <w:tc>
          <w:tcPr>
            <w:tcW w:w="5386" w:type="dxa"/>
            <w:vAlign w:val="center"/>
          </w:tcPr>
          <w:p w:rsidR="001E44DB" w:rsidRPr="00447F66" w:rsidRDefault="00085EBC" w:rsidP="001E44DB">
            <w:pPr>
              <w:rPr>
                <w:rFonts w:ascii="Cambria" w:hAnsi="Cambria"/>
              </w:rPr>
            </w:pPr>
            <w:r>
              <w:rPr>
                <w:rFonts w:ascii="Cambria" w:hAnsi="Cambria"/>
              </w:rPr>
              <w:t>2</w:t>
            </w:r>
            <w:r w:rsidR="001E44DB">
              <w:rPr>
                <w:rFonts w:ascii="Cambria" w:hAnsi="Cambria"/>
              </w:rPr>
              <w:t>0 Gün</w:t>
            </w:r>
          </w:p>
        </w:tc>
      </w:tr>
    </w:tbl>
    <w:p w:rsidR="001E44DB" w:rsidRDefault="001E44DB" w:rsidP="00FB2D0D">
      <w:pPr>
        <w:pStyle w:val="ListeParagraf"/>
        <w:spacing w:before="240"/>
        <w:ind w:left="0"/>
        <w:jc w:val="both"/>
        <w:rPr>
          <w:rFonts w:ascii="Cambria" w:hAnsi="Cambria"/>
          <w:b/>
        </w:rPr>
      </w:pPr>
      <w:r>
        <w:rPr>
          <w:rFonts w:ascii="Cambria" w:hAnsi="Cambria"/>
          <w:b/>
        </w:rPr>
        <w:t>9.2. İ</w:t>
      </w:r>
      <w:r w:rsidR="00BA425F">
        <w:rPr>
          <w:rFonts w:ascii="Cambria" w:hAnsi="Cambria"/>
          <w:b/>
        </w:rPr>
        <w:t>mha Süreleri</w:t>
      </w:r>
    </w:p>
    <w:p w:rsidR="001E44DB" w:rsidRPr="00FF531A" w:rsidRDefault="001B03F0" w:rsidP="00FF531A">
      <w:pPr>
        <w:jc w:val="both"/>
        <w:rPr>
          <w:rFonts w:ascii="Cambria" w:hAnsi="Cambria"/>
          <w:shd w:val="clear" w:color="auto" w:fill="FFFFFF"/>
        </w:rPr>
      </w:pPr>
      <w:r>
        <w:rPr>
          <w:rFonts w:ascii="Cambria" w:hAnsi="Cambria"/>
          <w:shd w:val="clear" w:color="auto" w:fill="FFFFFF"/>
        </w:rPr>
        <w:t>KARTAŞ</w:t>
      </w:r>
      <w:r w:rsidR="001E44DB" w:rsidRPr="00FF531A">
        <w:rPr>
          <w:rFonts w:ascii="Cambria" w:hAnsi="Cambria"/>
          <w:shd w:val="clear" w:color="auto" w:fill="FFFFFF"/>
        </w:rPr>
        <w:t xml:space="preserve">, Kanun, ilgili mevzuat, </w:t>
      </w:r>
      <w:r>
        <w:rPr>
          <w:rFonts w:ascii="Cambria" w:hAnsi="Cambria"/>
          <w:shd w:val="clear" w:color="auto" w:fill="FFFFFF"/>
        </w:rPr>
        <w:t>KARTAŞ</w:t>
      </w:r>
      <w:r w:rsidR="001E44DB" w:rsidRPr="00FF531A">
        <w:rPr>
          <w:rFonts w:ascii="Cambria" w:hAnsi="Cambria"/>
          <w:shd w:val="clear" w:color="auto" w:fill="FFFFFF"/>
        </w:rPr>
        <w:t xml:space="preserve"> Kişisel Verilerin İşlenmesi ve Korunması Politikası ve işbu Kişisel Verileri Saklama ve İmha Politikası uyarınca sorumlu olduğu kişisel verileri silme, yok etme veya an</w:t>
      </w:r>
      <w:r w:rsidR="006F11CA">
        <w:rPr>
          <w:rFonts w:ascii="Cambria" w:hAnsi="Cambria"/>
          <w:shd w:val="clear" w:color="auto" w:fill="FFFFFF"/>
        </w:rPr>
        <w:t>onim hale getirme yükümlülüğünü;</w:t>
      </w:r>
      <w:r w:rsidR="001E44DB" w:rsidRPr="00FF531A">
        <w:rPr>
          <w:rFonts w:ascii="Cambria" w:hAnsi="Cambria"/>
          <w:shd w:val="clear" w:color="auto" w:fill="FFFFFF"/>
        </w:rPr>
        <w:t xml:space="preserve"> ortaya çıktığı tarihi takip eden ilk periyodik imha işleminde (En geç saklama süresini takip eden 180 gün içinde), </w:t>
      </w:r>
      <w:r w:rsidR="006F11CA">
        <w:rPr>
          <w:rFonts w:ascii="Cambria" w:hAnsi="Cambria"/>
          <w:shd w:val="clear" w:color="auto" w:fill="FFFFFF"/>
        </w:rPr>
        <w:t>yerine getirir.</w:t>
      </w:r>
    </w:p>
    <w:p w:rsidR="001E44DB" w:rsidRPr="00FF531A" w:rsidRDefault="001E44DB" w:rsidP="00FF531A">
      <w:pPr>
        <w:jc w:val="both"/>
        <w:rPr>
          <w:rFonts w:ascii="Cambria" w:hAnsi="Cambria"/>
          <w:lang w:eastAsia="tr-TR"/>
        </w:rPr>
      </w:pPr>
      <w:r w:rsidRPr="00FF531A">
        <w:rPr>
          <w:rFonts w:ascii="Cambria" w:hAnsi="Cambria"/>
          <w:lang w:eastAsia="tr-TR"/>
        </w:rPr>
        <w:t xml:space="preserve">İlgili kişi, Kanunun 13’ncü maddesine istinaden </w:t>
      </w:r>
      <w:r w:rsidR="001B03F0">
        <w:rPr>
          <w:rFonts w:ascii="Cambria" w:hAnsi="Cambria"/>
          <w:lang w:eastAsia="tr-TR"/>
        </w:rPr>
        <w:t>KARTAŞ</w:t>
      </w:r>
      <w:r w:rsidRPr="00FF531A">
        <w:rPr>
          <w:rFonts w:ascii="Cambria" w:hAnsi="Cambria"/>
          <w:lang w:eastAsia="tr-TR"/>
        </w:rPr>
        <w:t>'a başvurarak kendisine ait kişisel verilerin silinmesini veya yok edilmesini talep ettiğinde;</w:t>
      </w:r>
    </w:p>
    <w:p w:rsidR="0006681B" w:rsidRPr="00FF531A" w:rsidRDefault="001E44DB" w:rsidP="00FF531A">
      <w:pPr>
        <w:jc w:val="both"/>
        <w:rPr>
          <w:rFonts w:ascii="Cambria" w:hAnsi="Cambria"/>
          <w:lang w:eastAsia="tr-TR"/>
        </w:rPr>
      </w:pPr>
      <w:r w:rsidRPr="00FF531A">
        <w:rPr>
          <w:rFonts w:ascii="Cambria" w:hAnsi="Cambria"/>
          <w:lang w:eastAsia="tr-TR"/>
        </w:rPr>
        <w:t xml:space="preserve">Kişisel verileri işleme şartlarının tamamı ortadan kalkmışsa; </w:t>
      </w:r>
      <w:r w:rsidR="001B03F0">
        <w:rPr>
          <w:rFonts w:ascii="Cambria" w:hAnsi="Cambria"/>
          <w:lang w:eastAsia="tr-TR"/>
        </w:rPr>
        <w:t>KARTAŞ</w:t>
      </w:r>
      <w:r w:rsidR="0006681B" w:rsidRPr="00FF531A">
        <w:rPr>
          <w:rFonts w:ascii="Cambria" w:hAnsi="Cambria"/>
          <w:lang w:eastAsia="tr-TR"/>
        </w:rPr>
        <w:t xml:space="preserve"> </w:t>
      </w:r>
      <w:r w:rsidRPr="00FF531A">
        <w:rPr>
          <w:rFonts w:ascii="Cambria" w:hAnsi="Cambria"/>
          <w:lang w:eastAsia="tr-TR"/>
        </w:rPr>
        <w:t>talebe konu kişisel verileri talebi aldığı günden itibaren 30 (otuz) gün içinde gerekçesini açıklayarak uygun imha yöntemi ile siler, yok eder vey</w:t>
      </w:r>
      <w:r w:rsidR="0006681B" w:rsidRPr="00FF531A">
        <w:rPr>
          <w:rFonts w:ascii="Cambria" w:hAnsi="Cambria"/>
          <w:lang w:eastAsia="tr-TR"/>
        </w:rPr>
        <w:t xml:space="preserve">a anonim hale getirir. </w:t>
      </w:r>
      <w:r w:rsidR="001B03F0">
        <w:rPr>
          <w:rFonts w:ascii="Cambria" w:hAnsi="Cambria"/>
          <w:lang w:eastAsia="tr-TR"/>
        </w:rPr>
        <w:t>KARTAŞ</w:t>
      </w:r>
      <w:r w:rsidR="00D15E02">
        <w:rPr>
          <w:rFonts w:ascii="Cambria" w:hAnsi="Cambria"/>
          <w:lang w:eastAsia="tr-TR"/>
        </w:rPr>
        <w:t>'ı</w:t>
      </w:r>
      <w:r w:rsidRPr="00FF531A">
        <w:rPr>
          <w:rFonts w:ascii="Cambria" w:hAnsi="Cambria"/>
          <w:lang w:eastAsia="tr-TR"/>
        </w:rPr>
        <w:t>n talebi almış sayılması için ilgili kişinin talebini Kişisel Verilerin İşlenmesi ve Korunması Politikasına uygun olarak yapmış</w:t>
      </w:r>
      <w:r w:rsidR="005D4BF7" w:rsidRPr="00FF531A">
        <w:rPr>
          <w:rFonts w:ascii="Cambria" w:hAnsi="Cambria"/>
          <w:lang w:eastAsia="tr-TR"/>
        </w:rPr>
        <w:t xml:space="preserve"> olması gerekir. </w:t>
      </w:r>
      <w:r w:rsidR="001B03F0">
        <w:rPr>
          <w:rFonts w:ascii="Cambria" w:hAnsi="Cambria"/>
          <w:lang w:eastAsia="tr-TR"/>
        </w:rPr>
        <w:t>KARTAŞ</w:t>
      </w:r>
      <w:r w:rsidR="0006681B" w:rsidRPr="00FF531A">
        <w:rPr>
          <w:rFonts w:ascii="Cambria" w:hAnsi="Cambria"/>
          <w:lang w:eastAsia="tr-TR"/>
        </w:rPr>
        <w:t>, yapılan işlemle</w:t>
      </w:r>
      <w:r w:rsidR="006F11CA">
        <w:rPr>
          <w:rFonts w:ascii="Cambria" w:hAnsi="Cambria"/>
          <w:lang w:eastAsia="tr-TR"/>
        </w:rPr>
        <w:t>r</w:t>
      </w:r>
      <w:r w:rsidR="0006681B" w:rsidRPr="00FF531A">
        <w:rPr>
          <w:rFonts w:ascii="Cambria" w:hAnsi="Cambria"/>
          <w:lang w:eastAsia="tr-TR"/>
        </w:rPr>
        <w:t xml:space="preserve"> doğrultusunda, ilgili kişiye bilgi verir.</w:t>
      </w:r>
    </w:p>
    <w:p w:rsidR="001552A0" w:rsidRPr="00FF531A" w:rsidRDefault="001E44DB" w:rsidP="00FF531A">
      <w:pPr>
        <w:jc w:val="both"/>
        <w:rPr>
          <w:rFonts w:ascii="Cambria" w:hAnsi="Cambria"/>
          <w:lang w:eastAsia="tr-TR"/>
        </w:rPr>
      </w:pPr>
      <w:r w:rsidRPr="00FF531A">
        <w:rPr>
          <w:rFonts w:ascii="Cambria" w:hAnsi="Cambria"/>
          <w:lang w:eastAsia="tr-TR"/>
        </w:rPr>
        <w:t xml:space="preserve">Kişisel verileri işleme şartlarının tamamı ortadan kalkmamışsa, bu talep </w:t>
      </w:r>
      <w:r w:rsidR="001B03F0">
        <w:rPr>
          <w:rFonts w:ascii="Cambria" w:hAnsi="Cambria"/>
          <w:lang w:eastAsia="tr-TR"/>
        </w:rPr>
        <w:t>KARTAŞ</w:t>
      </w:r>
      <w:r w:rsidR="0006681B" w:rsidRPr="00FF531A">
        <w:rPr>
          <w:rFonts w:ascii="Cambria" w:hAnsi="Cambria"/>
          <w:lang w:eastAsia="tr-TR"/>
        </w:rPr>
        <w:t xml:space="preserve"> </w:t>
      </w:r>
      <w:r w:rsidRPr="00FF531A">
        <w:rPr>
          <w:rFonts w:ascii="Cambria" w:hAnsi="Cambria"/>
          <w:lang w:eastAsia="tr-TR"/>
        </w:rPr>
        <w:t>tarafından Kanunun 13’ncü maddesinin üçüncü fıkrası uyarınca gerekçesi açıklanarak reddedilebilir ve ret cevabı ilgili kişiye en geç otuz gün içinde yazılı olarak ya da elektronik ortamda bildirilir.</w:t>
      </w:r>
    </w:p>
    <w:p w:rsidR="001552A0" w:rsidRPr="00BA425F" w:rsidRDefault="001552A0" w:rsidP="001552A0">
      <w:pPr>
        <w:rPr>
          <w:rFonts w:ascii="Cambria" w:hAnsi="Cambria"/>
          <w:b/>
          <w:sz w:val="24"/>
          <w:szCs w:val="24"/>
          <w:lang w:eastAsia="tr-TR"/>
        </w:rPr>
      </w:pPr>
      <w:r w:rsidRPr="00BA425F">
        <w:rPr>
          <w:rFonts w:ascii="Cambria" w:hAnsi="Cambria"/>
          <w:b/>
          <w:sz w:val="24"/>
          <w:szCs w:val="24"/>
          <w:lang w:eastAsia="tr-TR"/>
        </w:rPr>
        <w:t>10. PERİYODİK İMHA</w:t>
      </w:r>
    </w:p>
    <w:p w:rsidR="001552A0" w:rsidRPr="00A020E0" w:rsidRDefault="001552A0" w:rsidP="00A020E0">
      <w:pPr>
        <w:jc w:val="both"/>
        <w:rPr>
          <w:rFonts w:ascii="Cambria" w:hAnsi="Cambria"/>
        </w:rPr>
      </w:pPr>
      <w:r w:rsidRPr="00A020E0">
        <w:rPr>
          <w:rFonts w:ascii="Cambria" w:hAnsi="Cambria"/>
        </w:rPr>
        <w:t xml:space="preserve">Yönetmeliğin 11 inci Maddesi 2. Fıkrası: </w:t>
      </w:r>
      <w:r w:rsidRPr="00A020E0">
        <w:rPr>
          <w:rFonts w:ascii="Cambria" w:hAnsi="Cambria"/>
          <w:i/>
        </w:rPr>
        <w:t>''Periyodik imhanın gerçekleştirileceği zaman aralığı, veri sorumlusu tarafından kişisel veri saklama ve imha politikasında belirlenir. Bu süre her halde altı ayı geçemez. ''</w:t>
      </w:r>
      <w:r w:rsidRPr="00A020E0">
        <w:rPr>
          <w:rFonts w:ascii="Cambria" w:hAnsi="Cambria"/>
        </w:rPr>
        <w:t xml:space="preserve"> hükmünü amirdir.</w:t>
      </w:r>
    </w:p>
    <w:p w:rsidR="00C5121B" w:rsidRDefault="001552A0" w:rsidP="00A020E0">
      <w:pPr>
        <w:jc w:val="both"/>
        <w:rPr>
          <w:rFonts w:ascii="Cambria" w:hAnsi="Cambria"/>
        </w:rPr>
      </w:pPr>
      <w:r w:rsidRPr="00A020E0">
        <w:rPr>
          <w:rFonts w:ascii="Cambria" w:hAnsi="Cambria"/>
        </w:rPr>
        <w:t xml:space="preserve">Yönetmelik gereğince </w:t>
      </w:r>
      <w:r w:rsidR="001B03F0">
        <w:rPr>
          <w:rFonts w:ascii="Cambria" w:hAnsi="Cambria"/>
        </w:rPr>
        <w:t>KARTAŞ</w:t>
      </w:r>
      <w:r w:rsidRPr="00A020E0">
        <w:rPr>
          <w:rFonts w:ascii="Cambria" w:hAnsi="Cambria"/>
        </w:rPr>
        <w:t xml:space="preserve">, periyodik imha süresini 6 ay olarak </w:t>
      </w:r>
      <w:r w:rsidR="00A020E0" w:rsidRPr="00A020E0">
        <w:rPr>
          <w:rFonts w:ascii="Cambria" w:hAnsi="Cambria"/>
        </w:rPr>
        <w:t xml:space="preserve">belirlemiştir. Buna göre </w:t>
      </w:r>
      <w:r w:rsidR="001B03F0">
        <w:rPr>
          <w:rFonts w:ascii="Cambria" w:hAnsi="Cambria"/>
        </w:rPr>
        <w:t>KARTAŞ</w:t>
      </w:r>
      <w:r w:rsidR="00A020E0" w:rsidRPr="00A020E0">
        <w:rPr>
          <w:rFonts w:ascii="Cambria" w:hAnsi="Cambria"/>
        </w:rPr>
        <w:t xml:space="preserve"> Periyodik imha süreçleri ilk kez 30.06.2020 tarihinde başlar ve her 6 (altı) ayda bir tekrar eder.</w:t>
      </w:r>
      <w:r w:rsidR="00A020E0">
        <w:rPr>
          <w:rFonts w:ascii="Cambria" w:hAnsi="Cambria"/>
        </w:rPr>
        <w:t xml:space="preserve"> H</w:t>
      </w:r>
      <w:r w:rsidRPr="00A020E0">
        <w:rPr>
          <w:rFonts w:ascii="Cambria" w:hAnsi="Cambria"/>
        </w:rPr>
        <w:t>er yıl Haziran ve Aralık aylarında periyodik imha işlemi gerçekleştirilir.</w:t>
      </w:r>
    </w:p>
    <w:p w:rsidR="00C5121B" w:rsidRPr="00BA425F" w:rsidRDefault="00C5121B" w:rsidP="00A020E0">
      <w:pPr>
        <w:jc w:val="both"/>
        <w:rPr>
          <w:rFonts w:ascii="Cambria" w:hAnsi="Cambria"/>
          <w:b/>
          <w:sz w:val="24"/>
          <w:szCs w:val="24"/>
        </w:rPr>
      </w:pPr>
      <w:r w:rsidRPr="00BA425F">
        <w:rPr>
          <w:rFonts w:ascii="Cambria" w:hAnsi="Cambria"/>
          <w:b/>
          <w:sz w:val="24"/>
          <w:szCs w:val="24"/>
        </w:rPr>
        <w:t>11. POLİTİKANIN YAYIMLANMASI VE GÜNCELLENMESİ</w:t>
      </w:r>
    </w:p>
    <w:p w:rsidR="00316F31" w:rsidRPr="00316F31" w:rsidRDefault="001B03F0" w:rsidP="00316F31">
      <w:pPr>
        <w:autoSpaceDE w:val="0"/>
        <w:autoSpaceDN w:val="0"/>
        <w:adjustRightInd w:val="0"/>
        <w:spacing w:line="240" w:lineRule="auto"/>
        <w:rPr>
          <w:rFonts w:ascii="Cambria" w:hAnsi="Cambria" w:cs="TimesNewRomanPSMT"/>
        </w:rPr>
      </w:pPr>
      <w:r>
        <w:rPr>
          <w:rFonts w:ascii="Cambria" w:hAnsi="Cambria" w:cs="TimesNewRomanPSMT"/>
        </w:rPr>
        <w:t>KARTAŞ</w:t>
      </w:r>
      <w:r w:rsidR="00316F31" w:rsidRPr="00316F31">
        <w:rPr>
          <w:rFonts w:ascii="Cambria" w:hAnsi="Cambria" w:cs="TimesNewRomanPSMT"/>
        </w:rPr>
        <w:t xml:space="preserve"> tarafından hazırlanan işbu Politika 01.03.2020 tarihinde yürürlüğe girmiştir.</w:t>
      </w:r>
    </w:p>
    <w:p w:rsidR="00316F31" w:rsidRPr="00316F31" w:rsidRDefault="00316F31" w:rsidP="00316F31">
      <w:pPr>
        <w:jc w:val="both"/>
        <w:rPr>
          <w:rFonts w:ascii="Cambria" w:hAnsi="Cambria"/>
        </w:rPr>
      </w:pPr>
      <w:r w:rsidRPr="00316F31">
        <w:rPr>
          <w:rFonts w:ascii="Cambria" w:hAnsi="Cambria"/>
        </w:rPr>
        <w:t>İşbu Politika Şirket’in internet sitesinde de (</w:t>
      </w:r>
      <w:r>
        <w:rPr>
          <w:rFonts w:ascii="Cambria" w:hAnsi="Cambria"/>
        </w:rPr>
        <w:t>...................................</w:t>
      </w:r>
      <w:r w:rsidRPr="00316F31">
        <w:rPr>
          <w:rFonts w:ascii="Cambria" w:hAnsi="Cambria"/>
        </w:rPr>
        <w:t>) yayınlanır ve talep üzerine kişisel veri sahiplerinin erişimine sunulur.</w:t>
      </w:r>
      <w:r>
        <w:t xml:space="preserve"> </w:t>
      </w:r>
      <w:r w:rsidRPr="00316F31">
        <w:rPr>
          <w:rFonts w:ascii="Cambria" w:hAnsi="Cambria"/>
        </w:rPr>
        <w:t>KVKK ve ilgili diğer mevzuat hükümleri ile işbu Politika arasında uyumsuzluk olması halinde</w:t>
      </w:r>
      <w:r>
        <w:rPr>
          <w:rFonts w:ascii="Cambria" w:hAnsi="Cambria"/>
        </w:rPr>
        <w:t xml:space="preserve"> </w:t>
      </w:r>
      <w:r w:rsidRPr="00316F31">
        <w:rPr>
          <w:rFonts w:ascii="Cambria" w:hAnsi="Cambria"/>
        </w:rPr>
        <w:t>öncelikle KVKK ve ilgili diğer mevzuat hükümleri uygulanacaktır.</w:t>
      </w:r>
    </w:p>
    <w:p w:rsidR="00316F31" w:rsidRDefault="00316F31" w:rsidP="00316F31">
      <w:pPr>
        <w:jc w:val="both"/>
        <w:rPr>
          <w:rFonts w:ascii="Cambria" w:hAnsi="Cambria"/>
        </w:rPr>
      </w:pPr>
      <w:r w:rsidRPr="00316F31">
        <w:rPr>
          <w:rFonts w:ascii="Cambria" w:hAnsi="Cambria"/>
        </w:rPr>
        <w:t>İşbu Politika gerek duyulan hallerde ve ihtiyaç halinde güncellenir. Politika’da değişiklik olması durumunda, Politika’nın yürürlük tarihi ve ilgili maddeler bu doğrultuda güncellenecektir.</w:t>
      </w:r>
    </w:p>
    <w:p w:rsidR="00D15E02" w:rsidRDefault="00D15E02" w:rsidP="00D15E02">
      <w:pPr>
        <w:jc w:val="center"/>
        <w:rPr>
          <w:rFonts w:ascii="Cambria" w:hAnsi="Cambria"/>
        </w:rPr>
      </w:pPr>
      <w:r w:rsidRPr="00D15E02">
        <w:rPr>
          <w:rFonts w:ascii="Cambria" w:hAnsi="Cambria"/>
          <w:noProof/>
          <w:lang w:eastAsia="tr-TR"/>
        </w:rPr>
        <w:drawing>
          <wp:inline distT="0" distB="0" distL="0" distR="0">
            <wp:extent cx="2279121" cy="561975"/>
            <wp:effectExtent l="0" t="0" r="6879" b="0"/>
            <wp:docPr id="4"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8"/>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202FCD" w:rsidRPr="00316F31" w:rsidRDefault="00202FCD" w:rsidP="00316F31">
      <w:pPr>
        <w:jc w:val="both"/>
        <w:rPr>
          <w:rFonts w:ascii="Cambria" w:hAnsi="Cambria"/>
        </w:rPr>
      </w:pPr>
    </w:p>
    <w:p w:rsidR="001E44DB" w:rsidRPr="00FB2D0D" w:rsidRDefault="001E44DB" w:rsidP="00FB2D0D">
      <w:pPr>
        <w:pStyle w:val="ListeParagraf"/>
        <w:spacing w:before="240"/>
        <w:ind w:left="0"/>
        <w:jc w:val="both"/>
        <w:rPr>
          <w:rFonts w:ascii="Cambria" w:hAnsi="Cambria"/>
          <w:b/>
        </w:rPr>
      </w:pPr>
    </w:p>
    <w:sectPr w:rsidR="001E44DB" w:rsidRPr="00FB2D0D" w:rsidSect="00E30099">
      <w:pgSz w:w="11906" w:h="16838"/>
      <w:pgMar w:top="680"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3B" w:rsidRDefault="00B4363B" w:rsidP="00A921C1">
      <w:pPr>
        <w:spacing w:after="0" w:line="240" w:lineRule="auto"/>
      </w:pPr>
      <w:r>
        <w:separator/>
      </w:r>
    </w:p>
  </w:endnote>
  <w:endnote w:type="continuationSeparator" w:id="1">
    <w:p w:rsidR="00B4363B" w:rsidRDefault="00B4363B" w:rsidP="00A92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3B" w:rsidRDefault="00B4363B" w:rsidP="00A921C1">
      <w:pPr>
        <w:spacing w:after="0" w:line="240" w:lineRule="auto"/>
      </w:pPr>
      <w:r>
        <w:separator/>
      </w:r>
    </w:p>
  </w:footnote>
  <w:footnote w:type="continuationSeparator" w:id="1">
    <w:p w:rsidR="00B4363B" w:rsidRDefault="00B4363B" w:rsidP="00A921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77D"/>
    <w:multiLevelType w:val="multilevel"/>
    <w:tmpl w:val="C890F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E5864"/>
    <w:multiLevelType w:val="multilevel"/>
    <w:tmpl w:val="9A5AE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55718"/>
    <w:multiLevelType w:val="hybridMultilevel"/>
    <w:tmpl w:val="136EE8A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DB3BEC"/>
    <w:multiLevelType w:val="hybridMultilevel"/>
    <w:tmpl w:val="15326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FD5746"/>
    <w:multiLevelType w:val="hybridMultilevel"/>
    <w:tmpl w:val="042C7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F1449E"/>
    <w:multiLevelType w:val="hybridMultilevel"/>
    <w:tmpl w:val="4B16F9D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39859DC"/>
    <w:multiLevelType w:val="multilevel"/>
    <w:tmpl w:val="40068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93232"/>
    <w:multiLevelType w:val="multilevel"/>
    <w:tmpl w:val="BCD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2259B3"/>
    <w:multiLevelType w:val="hybridMultilevel"/>
    <w:tmpl w:val="D654EF9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942F4A"/>
    <w:multiLevelType w:val="multilevel"/>
    <w:tmpl w:val="D508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C6226"/>
    <w:multiLevelType w:val="hybridMultilevel"/>
    <w:tmpl w:val="C638D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F41DAC"/>
    <w:multiLevelType w:val="multilevel"/>
    <w:tmpl w:val="0DA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5D4AFC"/>
    <w:multiLevelType w:val="multilevel"/>
    <w:tmpl w:val="CD74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B47CAD"/>
    <w:multiLevelType w:val="hybridMultilevel"/>
    <w:tmpl w:val="2CFAF3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4F4B56"/>
    <w:multiLevelType w:val="multilevel"/>
    <w:tmpl w:val="EA2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F910D0"/>
    <w:multiLevelType w:val="hybridMultilevel"/>
    <w:tmpl w:val="7EE6B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E30304A"/>
    <w:multiLevelType w:val="multilevel"/>
    <w:tmpl w:val="69DA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52124E"/>
    <w:multiLevelType w:val="multilevel"/>
    <w:tmpl w:val="C20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610C3E"/>
    <w:multiLevelType w:val="hybridMultilevel"/>
    <w:tmpl w:val="7164730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34B9481E"/>
    <w:multiLevelType w:val="hybridMultilevel"/>
    <w:tmpl w:val="E2043D7C"/>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nsid w:val="366B5578"/>
    <w:multiLevelType w:val="hybridMultilevel"/>
    <w:tmpl w:val="F4420EF6"/>
    <w:lvl w:ilvl="0" w:tplc="041F0009">
      <w:start w:val="1"/>
      <w:numFmt w:val="bullet"/>
      <w:lvlText w:val=""/>
      <w:lvlJc w:val="left"/>
      <w:pPr>
        <w:ind w:left="2850" w:hanging="360"/>
      </w:pPr>
      <w:rPr>
        <w:rFonts w:ascii="Wingdings" w:hAnsi="Wingdings" w:hint="default"/>
      </w:rPr>
    </w:lvl>
    <w:lvl w:ilvl="1" w:tplc="041F0003" w:tentative="1">
      <w:start w:val="1"/>
      <w:numFmt w:val="bullet"/>
      <w:lvlText w:val="o"/>
      <w:lvlJc w:val="left"/>
      <w:pPr>
        <w:ind w:left="3570" w:hanging="360"/>
      </w:pPr>
      <w:rPr>
        <w:rFonts w:ascii="Courier New" w:hAnsi="Courier New" w:cs="Courier New" w:hint="default"/>
      </w:rPr>
    </w:lvl>
    <w:lvl w:ilvl="2" w:tplc="041F0005" w:tentative="1">
      <w:start w:val="1"/>
      <w:numFmt w:val="bullet"/>
      <w:lvlText w:val=""/>
      <w:lvlJc w:val="left"/>
      <w:pPr>
        <w:ind w:left="4290" w:hanging="360"/>
      </w:pPr>
      <w:rPr>
        <w:rFonts w:ascii="Wingdings" w:hAnsi="Wingdings" w:hint="default"/>
      </w:rPr>
    </w:lvl>
    <w:lvl w:ilvl="3" w:tplc="041F0001" w:tentative="1">
      <w:start w:val="1"/>
      <w:numFmt w:val="bullet"/>
      <w:lvlText w:val=""/>
      <w:lvlJc w:val="left"/>
      <w:pPr>
        <w:ind w:left="5010" w:hanging="360"/>
      </w:pPr>
      <w:rPr>
        <w:rFonts w:ascii="Symbol" w:hAnsi="Symbol" w:hint="default"/>
      </w:rPr>
    </w:lvl>
    <w:lvl w:ilvl="4" w:tplc="041F0003" w:tentative="1">
      <w:start w:val="1"/>
      <w:numFmt w:val="bullet"/>
      <w:lvlText w:val="o"/>
      <w:lvlJc w:val="left"/>
      <w:pPr>
        <w:ind w:left="5730" w:hanging="360"/>
      </w:pPr>
      <w:rPr>
        <w:rFonts w:ascii="Courier New" w:hAnsi="Courier New" w:cs="Courier New" w:hint="default"/>
      </w:rPr>
    </w:lvl>
    <w:lvl w:ilvl="5" w:tplc="041F0005" w:tentative="1">
      <w:start w:val="1"/>
      <w:numFmt w:val="bullet"/>
      <w:lvlText w:val=""/>
      <w:lvlJc w:val="left"/>
      <w:pPr>
        <w:ind w:left="6450" w:hanging="360"/>
      </w:pPr>
      <w:rPr>
        <w:rFonts w:ascii="Wingdings" w:hAnsi="Wingdings" w:hint="default"/>
      </w:rPr>
    </w:lvl>
    <w:lvl w:ilvl="6" w:tplc="041F0001" w:tentative="1">
      <w:start w:val="1"/>
      <w:numFmt w:val="bullet"/>
      <w:lvlText w:val=""/>
      <w:lvlJc w:val="left"/>
      <w:pPr>
        <w:ind w:left="7170" w:hanging="360"/>
      </w:pPr>
      <w:rPr>
        <w:rFonts w:ascii="Symbol" w:hAnsi="Symbol" w:hint="default"/>
      </w:rPr>
    </w:lvl>
    <w:lvl w:ilvl="7" w:tplc="041F0003" w:tentative="1">
      <w:start w:val="1"/>
      <w:numFmt w:val="bullet"/>
      <w:lvlText w:val="o"/>
      <w:lvlJc w:val="left"/>
      <w:pPr>
        <w:ind w:left="7890" w:hanging="360"/>
      </w:pPr>
      <w:rPr>
        <w:rFonts w:ascii="Courier New" w:hAnsi="Courier New" w:cs="Courier New" w:hint="default"/>
      </w:rPr>
    </w:lvl>
    <w:lvl w:ilvl="8" w:tplc="041F0005" w:tentative="1">
      <w:start w:val="1"/>
      <w:numFmt w:val="bullet"/>
      <w:lvlText w:val=""/>
      <w:lvlJc w:val="left"/>
      <w:pPr>
        <w:ind w:left="8610" w:hanging="360"/>
      </w:pPr>
      <w:rPr>
        <w:rFonts w:ascii="Wingdings" w:hAnsi="Wingdings" w:hint="default"/>
      </w:rPr>
    </w:lvl>
  </w:abstractNum>
  <w:abstractNum w:abstractNumId="21">
    <w:nsid w:val="367305F8"/>
    <w:multiLevelType w:val="hybridMultilevel"/>
    <w:tmpl w:val="97448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8CB723B"/>
    <w:multiLevelType w:val="multilevel"/>
    <w:tmpl w:val="413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529AA"/>
    <w:multiLevelType w:val="multilevel"/>
    <w:tmpl w:val="3B60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6F2DB7"/>
    <w:multiLevelType w:val="hybridMultilevel"/>
    <w:tmpl w:val="9432BD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84C5B98"/>
    <w:multiLevelType w:val="hybridMultilevel"/>
    <w:tmpl w:val="3AD2F35A"/>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6">
    <w:nsid w:val="48F81444"/>
    <w:multiLevelType w:val="multilevel"/>
    <w:tmpl w:val="4832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250411"/>
    <w:multiLevelType w:val="multilevel"/>
    <w:tmpl w:val="82E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E45F11"/>
    <w:multiLevelType w:val="hybridMultilevel"/>
    <w:tmpl w:val="BD62E04A"/>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5CE80503"/>
    <w:multiLevelType w:val="multilevel"/>
    <w:tmpl w:val="0058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7D7836"/>
    <w:multiLevelType w:val="multilevel"/>
    <w:tmpl w:val="F86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366C8E"/>
    <w:multiLevelType w:val="multilevel"/>
    <w:tmpl w:val="C8D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FC777A"/>
    <w:multiLevelType w:val="multilevel"/>
    <w:tmpl w:val="72F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249F2"/>
    <w:multiLevelType w:val="multilevel"/>
    <w:tmpl w:val="007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484716"/>
    <w:multiLevelType w:val="hybridMultilevel"/>
    <w:tmpl w:val="700ABD70"/>
    <w:lvl w:ilvl="0" w:tplc="041F000D">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5">
    <w:nsid w:val="78657D28"/>
    <w:multiLevelType w:val="multilevel"/>
    <w:tmpl w:val="73DAE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C57F1A"/>
    <w:multiLevelType w:val="multilevel"/>
    <w:tmpl w:val="9CFE5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104075"/>
    <w:multiLevelType w:val="multilevel"/>
    <w:tmpl w:val="13C2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num>
  <w:num w:numId="3">
    <w:abstractNumId w:val="27"/>
  </w:num>
  <w:num w:numId="4">
    <w:abstractNumId w:val="11"/>
  </w:num>
  <w:num w:numId="5">
    <w:abstractNumId w:val="1"/>
  </w:num>
  <w:num w:numId="6">
    <w:abstractNumId w:val="9"/>
  </w:num>
  <w:num w:numId="7">
    <w:abstractNumId w:val="16"/>
  </w:num>
  <w:num w:numId="8">
    <w:abstractNumId w:val="17"/>
  </w:num>
  <w:num w:numId="9">
    <w:abstractNumId w:val="35"/>
  </w:num>
  <w:num w:numId="10">
    <w:abstractNumId w:val="29"/>
  </w:num>
  <w:num w:numId="11">
    <w:abstractNumId w:val="30"/>
  </w:num>
  <w:num w:numId="12">
    <w:abstractNumId w:val="36"/>
  </w:num>
  <w:num w:numId="13">
    <w:abstractNumId w:val="26"/>
  </w:num>
  <w:num w:numId="14">
    <w:abstractNumId w:val="33"/>
  </w:num>
  <w:num w:numId="15">
    <w:abstractNumId w:val="22"/>
  </w:num>
  <w:num w:numId="16">
    <w:abstractNumId w:val="7"/>
  </w:num>
  <w:num w:numId="17">
    <w:abstractNumId w:val="0"/>
  </w:num>
  <w:num w:numId="18">
    <w:abstractNumId w:val="14"/>
  </w:num>
  <w:num w:numId="19">
    <w:abstractNumId w:val="31"/>
  </w:num>
  <w:num w:numId="20">
    <w:abstractNumId w:val="12"/>
  </w:num>
  <w:num w:numId="21">
    <w:abstractNumId w:val="6"/>
  </w:num>
  <w:num w:numId="22">
    <w:abstractNumId w:val="10"/>
  </w:num>
  <w:num w:numId="23">
    <w:abstractNumId w:val="15"/>
  </w:num>
  <w:num w:numId="24">
    <w:abstractNumId w:val="5"/>
  </w:num>
  <w:num w:numId="25">
    <w:abstractNumId w:val="18"/>
  </w:num>
  <w:num w:numId="26">
    <w:abstractNumId w:val="8"/>
  </w:num>
  <w:num w:numId="27">
    <w:abstractNumId w:val="4"/>
  </w:num>
  <w:num w:numId="28">
    <w:abstractNumId w:val="2"/>
  </w:num>
  <w:num w:numId="29">
    <w:abstractNumId w:val="25"/>
  </w:num>
  <w:num w:numId="30">
    <w:abstractNumId w:val="20"/>
  </w:num>
  <w:num w:numId="31">
    <w:abstractNumId w:val="13"/>
  </w:num>
  <w:num w:numId="32">
    <w:abstractNumId w:val="24"/>
  </w:num>
  <w:num w:numId="33">
    <w:abstractNumId w:val="19"/>
  </w:num>
  <w:num w:numId="34">
    <w:abstractNumId w:val="34"/>
  </w:num>
  <w:num w:numId="35">
    <w:abstractNumId w:val="23"/>
  </w:num>
  <w:num w:numId="36">
    <w:abstractNumId w:val="28"/>
  </w:num>
  <w:num w:numId="37">
    <w:abstractNumId w:val="21"/>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37BD0"/>
    <w:rsid w:val="00040103"/>
    <w:rsid w:val="0006681B"/>
    <w:rsid w:val="00085EBC"/>
    <w:rsid w:val="000F4AB6"/>
    <w:rsid w:val="001552A0"/>
    <w:rsid w:val="001555C2"/>
    <w:rsid w:val="00160FBA"/>
    <w:rsid w:val="001B03F0"/>
    <w:rsid w:val="001B6EB1"/>
    <w:rsid w:val="001E44DB"/>
    <w:rsid w:val="00202FCD"/>
    <w:rsid w:val="00240E72"/>
    <w:rsid w:val="00242060"/>
    <w:rsid w:val="00257664"/>
    <w:rsid w:val="00264F35"/>
    <w:rsid w:val="00280D98"/>
    <w:rsid w:val="002B0050"/>
    <w:rsid w:val="00312DFE"/>
    <w:rsid w:val="00316F31"/>
    <w:rsid w:val="0032111C"/>
    <w:rsid w:val="003342B3"/>
    <w:rsid w:val="00336A6B"/>
    <w:rsid w:val="00366ED8"/>
    <w:rsid w:val="00394A24"/>
    <w:rsid w:val="00395FC2"/>
    <w:rsid w:val="003A681D"/>
    <w:rsid w:val="003F1181"/>
    <w:rsid w:val="00400659"/>
    <w:rsid w:val="00437BD0"/>
    <w:rsid w:val="00447F66"/>
    <w:rsid w:val="00493B77"/>
    <w:rsid w:val="0049643C"/>
    <w:rsid w:val="004B6A52"/>
    <w:rsid w:val="004F173B"/>
    <w:rsid w:val="00504D8F"/>
    <w:rsid w:val="00512FAA"/>
    <w:rsid w:val="00553BC0"/>
    <w:rsid w:val="00567D96"/>
    <w:rsid w:val="00590011"/>
    <w:rsid w:val="005B1ED6"/>
    <w:rsid w:val="005D13D5"/>
    <w:rsid w:val="005D4BF7"/>
    <w:rsid w:val="005E0B7B"/>
    <w:rsid w:val="0061746D"/>
    <w:rsid w:val="00617E2D"/>
    <w:rsid w:val="00671867"/>
    <w:rsid w:val="0068212D"/>
    <w:rsid w:val="00690725"/>
    <w:rsid w:val="0069342C"/>
    <w:rsid w:val="006955C9"/>
    <w:rsid w:val="006A0821"/>
    <w:rsid w:val="006A771D"/>
    <w:rsid w:val="006F11CA"/>
    <w:rsid w:val="007134C6"/>
    <w:rsid w:val="00725B00"/>
    <w:rsid w:val="007307BB"/>
    <w:rsid w:val="00753D5F"/>
    <w:rsid w:val="00762264"/>
    <w:rsid w:val="00767DB2"/>
    <w:rsid w:val="00771A9E"/>
    <w:rsid w:val="00781744"/>
    <w:rsid w:val="007971F2"/>
    <w:rsid w:val="007A72EF"/>
    <w:rsid w:val="00860686"/>
    <w:rsid w:val="00875F1C"/>
    <w:rsid w:val="00892276"/>
    <w:rsid w:val="008A4FF3"/>
    <w:rsid w:val="008D7CF8"/>
    <w:rsid w:val="009043BF"/>
    <w:rsid w:val="0091352B"/>
    <w:rsid w:val="00924173"/>
    <w:rsid w:val="00933BE1"/>
    <w:rsid w:val="00941D34"/>
    <w:rsid w:val="009555FF"/>
    <w:rsid w:val="009E6849"/>
    <w:rsid w:val="00A020E0"/>
    <w:rsid w:val="00A07DFC"/>
    <w:rsid w:val="00A24D24"/>
    <w:rsid w:val="00A32838"/>
    <w:rsid w:val="00A6008E"/>
    <w:rsid w:val="00A921C1"/>
    <w:rsid w:val="00AF7BA4"/>
    <w:rsid w:val="00B06116"/>
    <w:rsid w:val="00B22DAD"/>
    <w:rsid w:val="00B4363B"/>
    <w:rsid w:val="00B66D0C"/>
    <w:rsid w:val="00BA31F8"/>
    <w:rsid w:val="00BA425F"/>
    <w:rsid w:val="00BA465B"/>
    <w:rsid w:val="00BC6B4F"/>
    <w:rsid w:val="00BD633D"/>
    <w:rsid w:val="00BE5050"/>
    <w:rsid w:val="00C04802"/>
    <w:rsid w:val="00C119B3"/>
    <w:rsid w:val="00C1201C"/>
    <w:rsid w:val="00C2676E"/>
    <w:rsid w:val="00C36748"/>
    <w:rsid w:val="00C5121B"/>
    <w:rsid w:val="00C80284"/>
    <w:rsid w:val="00CE132E"/>
    <w:rsid w:val="00D15E02"/>
    <w:rsid w:val="00D47889"/>
    <w:rsid w:val="00D528C1"/>
    <w:rsid w:val="00DE3BDE"/>
    <w:rsid w:val="00E02D8A"/>
    <w:rsid w:val="00E21DF0"/>
    <w:rsid w:val="00E25089"/>
    <w:rsid w:val="00E30099"/>
    <w:rsid w:val="00E4758F"/>
    <w:rsid w:val="00E750F8"/>
    <w:rsid w:val="00EC7338"/>
    <w:rsid w:val="00EE5348"/>
    <w:rsid w:val="00F31E78"/>
    <w:rsid w:val="00F57893"/>
    <w:rsid w:val="00F81E58"/>
    <w:rsid w:val="00FB2D0D"/>
    <w:rsid w:val="00FC56DB"/>
    <w:rsid w:val="00FF457A"/>
    <w:rsid w:val="00FF53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3B"/>
  </w:style>
  <w:style w:type="paragraph" w:styleId="Balk2">
    <w:name w:val="heading 2"/>
    <w:basedOn w:val="Normal"/>
    <w:next w:val="Normal"/>
    <w:link w:val="Balk2Char"/>
    <w:uiPriority w:val="9"/>
    <w:unhideWhenUsed/>
    <w:qFormat/>
    <w:rsid w:val="001555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437BD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37BD0"/>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437B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7BD0"/>
    <w:rPr>
      <w:b/>
      <w:bCs/>
    </w:rPr>
  </w:style>
  <w:style w:type="character" w:styleId="Kpr">
    <w:name w:val="Hyperlink"/>
    <w:basedOn w:val="VarsaylanParagrafYazTipi"/>
    <w:uiPriority w:val="99"/>
    <w:semiHidden/>
    <w:unhideWhenUsed/>
    <w:rsid w:val="00437BD0"/>
    <w:rPr>
      <w:color w:val="0000FF"/>
      <w:u w:val="single"/>
    </w:rPr>
  </w:style>
  <w:style w:type="paragraph" w:styleId="stbilgi">
    <w:name w:val="header"/>
    <w:basedOn w:val="Normal"/>
    <w:link w:val="stbilgiChar"/>
    <w:uiPriority w:val="99"/>
    <w:semiHidden/>
    <w:unhideWhenUsed/>
    <w:rsid w:val="00A921C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921C1"/>
  </w:style>
  <w:style w:type="paragraph" w:styleId="Altbilgi">
    <w:name w:val="footer"/>
    <w:basedOn w:val="Normal"/>
    <w:link w:val="AltbilgiChar"/>
    <w:uiPriority w:val="99"/>
    <w:semiHidden/>
    <w:unhideWhenUsed/>
    <w:rsid w:val="00A921C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921C1"/>
  </w:style>
  <w:style w:type="paragraph" w:styleId="AralkYok">
    <w:name w:val="No Spacing"/>
    <w:uiPriority w:val="1"/>
    <w:qFormat/>
    <w:rsid w:val="00A921C1"/>
    <w:pPr>
      <w:spacing w:after="0" w:line="240" w:lineRule="auto"/>
    </w:pPr>
  </w:style>
  <w:style w:type="table" w:styleId="AkGlgeleme">
    <w:name w:val="Light Shading"/>
    <w:basedOn w:val="NormalTablo"/>
    <w:uiPriority w:val="60"/>
    <w:rsid w:val="001B6E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B6EB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
    <w:name w:val="Table Grid"/>
    <w:basedOn w:val="NormalTablo"/>
    <w:uiPriority w:val="59"/>
    <w:rsid w:val="001B6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afifVurgulama">
    <w:name w:val="Subtle Emphasis"/>
    <w:basedOn w:val="VarsaylanParagrafYazTipi"/>
    <w:uiPriority w:val="19"/>
    <w:qFormat/>
    <w:rsid w:val="009555FF"/>
    <w:rPr>
      <w:i/>
      <w:iCs/>
      <w:color w:val="808080" w:themeColor="text1" w:themeTint="7F"/>
    </w:rPr>
  </w:style>
  <w:style w:type="table" w:styleId="OrtaGlgeleme1">
    <w:name w:val="Medium Shading 1"/>
    <w:basedOn w:val="NormalTablo"/>
    <w:uiPriority w:val="63"/>
    <w:rsid w:val="00E475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Liste">
    <w:name w:val="Light List"/>
    <w:basedOn w:val="NormalTablo"/>
    <w:uiPriority w:val="61"/>
    <w:rsid w:val="00E475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Paragraf">
    <w:name w:val="List Paragraph"/>
    <w:basedOn w:val="Normal"/>
    <w:uiPriority w:val="34"/>
    <w:qFormat/>
    <w:rsid w:val="00E4758F"/>
    <w:pPr>
      <w:ind w:left="720"/>
      <w:contextualSpacing/>
    </w:pPr>
  </w:style>
  <w:style w:type="character" w:styleId="Vurgu">
    <w:name w:val="Emphasis"/>
    <w:basedOn w:val="VarsaylanParagrafYazTipi"/>
    <w:uiPriority w:val="20"/>
    <w:qFormat/>
    <w:rsid w:val="001555C2"/>
    <w:rPr>
      <w:i/>
      <w:iCs/>
    </w:rPr>
  </w:style>
  <w:style w:type="character" w:customStyle="1" w:styleId="Balk2Char">
    <w:name w:val="Başlık 2 Char"/>
    <w:basedOn w:val="VarsaylanParagrafYazTipi"/>
    <w:link w:val="Balk2"/>
    <w:uiPriority w:val="9"/>
    <w:rsid w:val="001555C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1B03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3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02431">
      <w:bodyDiv w:val="1"/>
      <w:marLeft w:val="0"/>
      <w:marRight w:val="0"/>
      <w:marTop w:val="0"/>
      <w:marBottom w:val="0"/>
      <w:divBdr>
        <w:top w:val="none" w:sz="0" w:space="0" w:color="auto"/>
        <w:left w:val="none" w:sz="0" w:space="0" w:color="auto"/>
        <w:bottom w:val="none" w:sz="0" w:space="0" w:color="auto"/>
        <w:right w:val="none" w:sz="0" w:space="0" w:color="auto"/>
      </w:divBdr>
    </w:div>
    <w:div w:id="230162958">
      <w:bodyDiv w:val="1"/>
      <w:marLeft w:val="0"/>
      <w:marRight w:val="0"/>
      <w:marTop w:val="0"/>
      <w:marBottom w:val="0"/>
      <w:divBdr>
        <w:top w:val="none" w:sz="0" w:space="0" w:color="auto"/>
        <w:left w:val="none" w:sz="0" w:space="0" w:color="auto"/>
        <w:bottom w:val="none" w:sz="0" w:space="0" w:color="auto"/>
        <w:right w:val="none" w:sz="0" w:space="0" w:color="auto"/>
      </w:divBdr>
    </w:div>
    <w:div w:id="604462760">
      <w:bodyDiv w:val="1"/>
      <w:marLeft w:val="0"/>
      <w:marRight w:val="0"/>
      <w:marTop w:val="0"/>
      <w:marBottom w:val="0"/>
      <w:divBdr>
        <w:top w:val="none" w:sz="0" w:space="0" w:color="auto"/>
        <w:left w:val="none" w:sz="0" w:space="0" w:color="auto"/>
        <w:bottom w:val="none" w:sz="0" w:space="0" w:color="auto"/>
        <w:right w:val="none" w:sz="0" w:space="0" w:color="auto"/>
      </w:divBdr>
    </w:div>
    <w:div w:id="18728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nizban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516E-7CB5-4FD0-865A-079D293C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4638</TotalTime>
  <Pages>10</Pages>
  <Words>3648</Words>
  <Characters>20795</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51</cp:revision>
  <cp:lastPrinted>2020-02-13T19:25:00Z</cp:lastPrinted>
  <dcterms:created xsi:type="dcterms:W3CDTF">2020-02-07T08:26:00Z</dcterms:created>
  <dcterms:modified xsi:type="dcterms:W3CDTF">2020-02-14T14:44:00Z</dcterms:modified>
</cp:coreProperties>
</file>